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21"/>
        </w:rPr>
      </w:pPr>
    </w:p>
    <w:p>
      <w:pPr>
        <w:rPr>
          <w:color w:val="auto"/>
          <w:sz w:val="21"/>
        </w:rPr>
      </w:pPr>
      <w:bookmarkStart w:id="0" w:name="_GoBack"/>
      <w:bookmarkEnd w:id="0"/>
    </w:p>
    <w:p>
      <w:pPr>
        <w:rPr>
          <w:rFonts w:asciiTheme="minorHAnsi" w:hAnsiTheme="minorHAnsi" w:eastAsiaTheme="minorEastAsia" w:cstheme="minorBidi"/>
          <w:color w:val="auto"/>
          <w:kern w:val="2"/>
          <w:sz w:val="21"/>
          <w:szCs w:val="24"/>
          <w:lang w:val="en-US" w:eastAsia="zh-CN" w:bidi="ar-SA"/>
        </w:rPr>
      </w:pPr>
    </w:p>
    <w:p>
      <w:pPr>
        <w:rPr>
          <w:rFonts w:asciiTheme="minorHAnsi" w:hAnsiTheme="minorHAnsi" w:eastAsiaTheme="minorEastAsia" w:cstheme="minorBidi"/>
          <w:color w:val="auto"/>
          <w:kern w:val="2"/>
          <w:sz w:val="21"/>
          <w:szCs w:val="24"/>
          <w:lang w:val="en-US" w:eastAsia="zh-CN" w:bidi="ar-SA"/>
        </w:rPr>
      </w:pPr>
    </w:p>
    <w:p>
      <w:pPr>
        <w:rPr>
          <w:rFonts w:asciiTheme="minorHAnsi" w:hAnsiTheme="minorHAnsi" w:eastAsiaTheme="minorEastAsia" w:cstheme="minorBidi"/>
          <w:color w:val="auto"/>
          <w:kern w:val="2"/>
          <w:sz w:val="21"/>
          <w:szCs w:val="24"/>
          <w:lang w:val="en-US" w:eastAsia="zh-CN" w:bidi="ar-SA"/>
        </w:rPr>
      </w:pPr>
    </w:p>
    <w:p>
      <w:pPr>
        <w:spacing w:afterAutospacing="0"/>
        <w:jc w:val="center"/>
        <w:rPr>
          <w:rFonts w:ascii="Times New Roman" w:hAnsi="Times New Roman" w:eastAsia="仿宋_GB2312"/>
          <w:color w:val="auto"/>
          <w:kern w:val="0"/>
          <w:sz w:val="24"/>
          <w:szCs w:val="24"/>
        </w:rPr>
      </w:pPr>
    </w:p>
    <w:p>
      <w:pPr>
        <w:spacing w:afterAutospacing="0"/>
        <w:jc w:val="center"/>
        <w:rPr>
          <w:rFonts w:ascii="Times New Roman" w:hAnsi="Times New Roman" w:eastAsia="仿宋_GB2312"/>
          <w:color w:val="auto"/>
          <w:kern w:val="0"/>
          <w:sz w:val="24"/>
          <w:szCs w:val="24"/>
        </w:rPr>
      </w:pPr>
    </w:p>
    <w:p>
      <w:pPr>
        <w:spacing w:before="93" w:beforeLines="29" w:beforeAutospacing="0" w:afterAutospacing="0"/>
        <w:jc w:val="center"/>
        <w:rPr>
          <w:rFonts w:asciiTheme="minorHAnsi" w:hAnsiTheme="minorHAnsi" w:eastAsiaTheme="minorEastAsia" w:cstheme="minorBidi"/>
          <w:color w:val="auto"/>
          <w:kern w:val="2"/>
          <w:sz w:val="21"/>
          <w:szCs w:val="24"/>
          <w:lang w:val="en-US" w:eastAsia="zh-CN" w:bidi="ar-SA"/>
        </w:rPr>
      </w:pPr>
      <w:r>
        <w:rPr>
          <w:rFonts w:ascii="Times New Roman" w:hAnsi="Times New Roman" w:eastAsia="仿宋_GB2312"/>
          <w:color w:val="auto"/>
          <w:kern w:val="0"/>
          <w:sz w:val="32"/>
          <w:szCs w:val="32"/>
        </w:rPr>
        <w:t>豫包协〔20</w:t>
      </w:r>
      <w:r>
        <w:rPr>
          <w:rFonts w:hint="eastAsia" w:ascii="Times New Roman" w:hAnsi="Times New Roman" w:eastAsia="仿宋_GB2312"/>
          <w:color w:val="auto"/>
          <w:kern w:val="0"/>
          <w:sz w:val="32"/>
          <w:szCs w:val="32"/>
          <w:lang w:val="en-US" w:eastAsia="zh-CN"/>
        </w:rPr>
        <w:t>24</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val="en-US" w:eastAsia="zh-CN"/>
        </w:rPr>
        <w:t>03</w:t>
      </w:r>
      <w:r>
        <w:rPr>
          <w:rFonts w:ascii="Times New Roman" w:hAnsi="Times New Roman" w:eastAsia="仿宋_GB2312"/>
          <w:color w:val="auto"/>
          <w:kern w:val="0"/>
          <w:sz w:val="32"/>
          <w:szCs w:val="32"/>
        </w:rPr>
        <w:t>号</w:t>
      </w:r>
    </w:p>
    <w:p>
      <w:pPr>
        <w:keepNext w:val="0"/>
        <w:keepLines w:val="0"/>
        <w:pageBreakBefore w:val="0"/>
        <w:widowControl w:val="0"/>
        <w:kinsoku/>
        <w:wordWrap/>
        <w:overflowPunct/>
        <w:topLinePunct w:val="0"/>
        <w:autoSpaceDE/>
        <w:autoSpaceDN/>
        <w:bidi w:val="0"/>
        <w:adjustRightInd/>
        <w:snapToGrid/>
        <w:spacing w:before="474" w:beforeLines="150" w:beforeAutospacing="0" w:after="375" w:afterLines="120" w:afterAutospacing="0" w:line="680" w:lineRule="exact"/>
        <w:ind w:left="0" w:leftChars="0" w:right="0" w:rightChars="0" w:firstLine="0" w:firstLineChars="0"/>
        <w:jc w:val="center"/>
        <w:outlineLvl w:val="9"/>
        <w:rPr>
          <w:rFonts w:hint="eastAsia" w:ascii="方正小标宋简体" w:eastAsia="方正小标宋简体"/>
          <w:color w:val="auto"/>
          <w:sz w:val="40"/>
          <w:szCs w:val="40"/>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74930</wp:posOffset>
                </wp:positionV>
                <wp:extent cx="5581650" cy="9525"/>
                <wp:effectExtent l="0" t="0" r="0" b="0"/>
                <wp:wrapNone/>
                <wp:docPr id="2" name="直接连接符 5"/>
                <wp:cNvGraphicFramePr/>
                <a:graphic xmlns:a="http://schemas.openxmlformats.org/drawingml/2006/main">
                  <a:graphicData uri="http://schemas.microsoft.com/office/word/2010/wordprocessingShape">
                    <wps:wsp>
                      <wps:cNvCnPr/>
                      <wps:spPr>
                        <a:xfrm flipV="1">
                          <a:off x="984885" y="1858645"/>
                          <a:ext cx="5581650" cy="9525"/>
                        </a:xfrm>
                        <a:prstGeom prst="line">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wps:wsp>
                  </a:graphicData>
                </a:graphic>
              </wp:anchor>
            </w:drawing>
          </mc:Choice>
          <mc:Fallback>
            <w:pict>
              <v:line id="直接连接符 5" o:spid="_x0000_s1026" o:spt="20" style="position:absolute;left:0pt;flip:y;margin-left:-2pt;margin-top:5.9pt;height:0.75pt;width:439.5pt;z-index:251659264;mso-width-relative:page;mso-height-relative:page;" filled="f" stroked="t" coordsize="21600,21600" o:gfxdata="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aY3iPVAAAACAEAAA8AAAAAAAAAAQAgAAAAIgAAAGRycy9kb3ducmV2Lnht&#10;bFBLAQIUABQAAAAIAIdO4kBb7+KONQIAADgEAAAOAAAAAAAAAAEAIAAAACQBAABkcnMvZTJvRG9j&#10;LnhtbFBLBQYAAAAABgAGAFkBAADLBQAAAAA=&#10;">
                <v:fill on="f" focussize="0,0"/>
                <v:stroke color="#FF0000 [3204]" miterlimit="8" joinstyle="miter"/>
                <v:imagedata o:title=""/>
                <o:lock v:ext="edit" aspectratio="f"/>
              </v:line>
            </w:pict>
          </mc:Fallback>
        </mc:AlternateContent>
      </w:r>
      <w:r>
        <w:rPr>
          <w:rFonts w:hint="eastAsia" w:ascii="方正小标宋简体" w:eastAsia="方正小标宋简体"/>
          <w:color w:val="auto"/>
          <w:sz w:val="40"/>
          <w:szCs w:val="40"/>
          <w:lang w:val="en-US" w:eastAsia="zh-CN"/>
        </w:rPr>
        <w:t>关于申报2024河南省包装行业科学技术奖的通知</w:t>
      </w:r>
    </w:p>
    <w:p>
      <w:pPr>
        <w:keepNext w:val="0"/>
        <w:keepLines w:val="0"/>
        <w:pageBreakBefore w:val="0"/>
        <w:widowControl w:val="0"/>
        <w:kinsoku/>
        <w:wordWrap/>
        <w:overflowPunct/>
        <w:topLinePunct w:val="0"/>
        <w:autoSpaceDE/>
        <w:autoSpaceDN/>
        <w:bidi w:val="0"/>
        <w:adjustRightInd/>
        <w:snapToGrid/>
        <w:spacing w:line="600" w:lineRule="exact"/>
        <w:jc w:val="left"/>
        <w:rPr>
          <w:rFonts w:hint="eastAsia" w:ascii="Times New Roman" w:hAnsi="Times New Roman" w:eastAsia="仿宋_GB2312" w:cs="Times New Roman"/>
          <w:i w:val="0"/>
          <w:color w:val="auto"/>
          <w:spacing w:val="8"/>
          <w:sz w:val="32"/>
          <w:szCs w:val="32"/>
          <w:shd w:val="clear" w:fill="FFFFFF"/>
          <w:lang w:eastAsia="zh-CN"/>
        </w:rPr>
      </w:pPr>
      <w:r>
        <w:rPr>
          <w:rFonts w:hint="eastAsia" w:ascii="Times New Roman" w:hAnsi="Times New Roman" w:eastAsia="仿宋_GB2312" w:cs="Times New Roman"/>
          <w:i w:val="0"/>
          <w:color w:val="auto"/>
          <w:spacing w:val="8"/>
          <w:sz w:val="32"/>
          <w:szCs w:val="32"/>
          <w:shd w:val="clear" w:fill="FFFFFF"/>
          <w:lang w:eastAsia="zh-CN"/>
        </w:rPr>
        <w:t>各专业委员会、会员单位及相关单位：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根据中国包装联合会和中国包装有限责任公司《关于申报年度包装行业科学技术奖的通知》精神，为促进我省包装行业科学技术事业的发展，表彰在包装行业科学技术进步活动中做出突出贡献的单位和个人，调动广大包装科技人员的积极性和创造性，充分利用好省科技厅、财政厅、（各市科技局、财政局）的相关鼓励扶持政策，提高包装行业的综合实力和水平，经研究决定开展河南省包装行业科学技术奖评选活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评选科技成果奖活动将遴选出河南省包装技术协会科技一等奖、二等奖和三等奖。获得一等奖的项目将推荐参加科技部备案的社会奖励：中国包装行业科学技术奖、中国产学研合作促进会成果奖、中国技术市场协会金桥奖、中国发明协会发明创业奖等；特别突出的项目推荐参加河南省科学技术奖和河南省专利奖评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根据《包装行业科学技术奖励办法》及《包装行业科学技术奖励办法实施细则》现将活动及申报工作有关事项通知如下：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黑体" w:hAnsi="黑体" w:eastAsia="黑体" w:cs="黑体"/>
          <w:i w:val="0"/>
          <w:color w:val="auto"/>
          <w:spacing w:val="8"/>
          <w:sz w:val="32"/>
          <w:szCs w:val="32"/>
          <w:shd w:val="clear" w:fill="FFFFFF"/>
          <w:lang w:val="en-US" w:eastAsia="zh-CN"/>
        </w:rPr>
      </w:pPr>
      <w:r>
        <w:rPr>
          <w:rFonts w:hint="eastAsia" w:ascii="黑体" w:hAnsi="黑体" w:eastAsia="黑体" w:cs="黑体"/>
          <w:i w:val="0"/>
          <w:color w:val="auto"/>
          <w:spacing w:val="8"/>
          <w:sz w:val="32"/>
          <w:szCs w:val="32"/>
          <w:shd w:val="clear" w:fill="FFFFFF"/>
          <w:lang w:val="en-US" w:eastAsia="zh-CN"/>
        </w:rPr>
        <w:t>一、奖励范围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1．技术发明类：研究开发或发明的新产品、新材料、新技术和新装备等具有先进性和创造性，与已有同类技术相比，具有明显的技术进步作用，获得国家发明专利，经实施创造了经济效益或社会效益的成果。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2．科技进步类：在科学研究和技术开发活动中，完成具有市场价值的产品、技术、工艺、材料、设计及其应用推广的技术开发类成果；以及在促进科技成果市场化、产业化和工程化过程中效果明显、效益显著，并对成果有所完善或创新的推广应用类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3．基础公益类：在促进行业科学技术进步与发展中发挥重要作用的，并经实践检验，创造显著社会效益的标准、软科学研究和检测类项目成果。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黑体" w:hAnsi="黑体" w:eastAsia="黑体" w:cs="黑体"/>
          <w:i w:val="0"/>
          <w:color w:val="auto"/>
          <w:spacing w:val="8"/>
          <w:sz w:val="32"/>
          <w:szCs w:val="32"/>
          <w:shd w:val="clear" w:fill="FFFFFF"/>
          <w:lang w:val="en-US" w:eastAsia="zh-CN"/>
        </w:rPr>
      </w:pPr>
      <w:r>
        <w:rPr>
          <w:rFonts w:hint="eastAsia" w:ascii="黑体" w:hAnsi="黑体" w:eastAsia="黑体" w:cs="黑体"/>
          <w:i w:val="0"/>
          <w:color w:val="auto"/>
          <w:spacing w:val="8"/>
          <w:sz w:val="32"/>
          <w:szCs w:val="32"/>
          <w:shd w:val="clear" w:fill="FFFFFF"/>
          <w:lang w:val="en-US" w:eastAsia="zh-CN"/>
        </w:rPr>
        <w:t>二、推荐、申报办法及要求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1．各专业委员会和地市行业组织推荐申报；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2．有关高等学校、科研院所、会员单位可直接申报（</w:t>
      </w:r>
      <w:r>
        <w:rPr>
          <w:rFonts w:hint="eastAsia" w:ascii="楷体_GB2312" w:hAnsi="楷体_GB2312" w:eastAsia="楷体_GB2312" w:cs="楷体_GB2312"/>
          <w:i w:val="0"/>
          <w:color w:val="auto"/>
          <w:spacing w:val="8"/>
          <w:sz w:val="32"/>
          <w:szCs w:val="32"/>
          <w:shd w:val="clear" w:fill="FFFFFF"/>
          <w:lang w:val="en-US" w:eastAsia="zh-CN"/>
        </w:rPr>
        <w:t>注：如需申请入会，请将《河南省包装技术协会会员申请表》及相关材料与报奖材料一同报送至协会办公室</w:t>
      </w:r>
      <w:r>
        <w:rPr>
          <w:rFonts w:hint="eastAsia" w:ascii="Times New Roman" w:hAnsi="Times New Roman" w:eastAsia="仿宋_GB2312" w:cs="Times New Roman"/>
          <w:i w:val="0"/>
          <w:color w:val="auto"/>
          <w:spacing w:val="8"/>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黑体" w:hAnsi="黑体" w:eastAsia="黑体" w:cs="黑体"/>
          <w:i w:val="0"/>
          <w:color w:val="auto"/>
          <w:spacing w:val="8"/>
          <w:sz w:val="32"/>
          <w:szCs w:val="32"/>
          <w:shd w:val="clear" w:fill="FFFFFF"/>
          <w:lang w:val="en-US" w:eastAsia="zh-CN"/>
        </w:rPr>
      </w:pPr>
      <w:r>
        <w:rPr>
          <w:rFonts w:hint="eastAsia" w:ascii="黑体" w:hAnsi="黑体" w:eastAsia="黑体" w:cs="黑体"/>
          <w:i w:val="0"/>
          <w:color w:val="auto"/>
          <w:spacing w:val="8"/>
          <w:sz w:val="32"/>
          <w:szCs w:val="32"/>
          <w:shd w:val="clear" w:fill="FFFFFF"/>
          <w:lang w:val="en-US" w:eastAsia="zh-CN"/>
        </w:rPr>
        <w:t>三、申报材料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1．河南省包装行业科学技术奖申报书；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2．必备附件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（1）评价证明：近三年由第三方出具的科技成果评价报告、验收意见或权威部门出具的技术检测报告等；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（2）应用证明：指本项目整体技术的应用单位提供的应用证明，应用证明须加盖应用单位（法人单位）公章。至少应有一份应用证明能够证明本项目整体技术实施应用已满一年；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3．其他附件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（1）科技查新报告：提供近三年内权威查新机构出具的查新报告（申报一等奖项目必须提供科技查新报告）；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2）知识产权证明：指该项目已经获得授权的主要知识产权证明材料，包括发明专利的权利要求书首页、计算机软件著作权证书、集成电路布图设计权证书、以及相关论文专著等其他知识产权证明，他人引用代表性论文专著、检索报告及其他证明等内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（3）申报标准类项目应提供标准文本及编制说明，申报其他类项目应提供课题研究报告或研制报告；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（4）其他证明：项目立项书、合同、获奖证书、特殊使用证明等。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以上纸质材料一式一份。首页必须有所有申报单位盖章原件，《主要完成人情况表》应有本人签字原件，《主要完成单位情况》应有单位签章原件。各申报单位须严格按照申报书填写说明的要求如实填写，并一次性报齐全部材料。对于形式审查不合格的申报材料应在规定时间内补充完整，逾期不再受理补充材料。请将纸质申报材料寄至包装行业科学技术奖励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黑体" w:hAnsi="黑体" w:eastAsia="黑体" w:cs="黑体"/>
          <w:i w:val="0"/>
          <w:color w:val="auto"/>
          <w:spacing w:val="8"/>
          <w:sz w:val="32"/>
          <w:szCs w:val="32"/>
          <w:shd w:val="clear" w:fill="FFFFFF"/>
          <w:lang w:val="en-US" w:eastAsia="zh-CN"/>
        </w:rPr>
      </w:pPr>
      <w:r>
        <w:rPr>
          <w:rFonts w:hint="eastAsia" w:ascii="黑体" w:hAnsi="黑体" w:eastAsia="黑体" w:cs="黑体"/>
          <w:i w:val="0"/>
          <w:color w:val="auto"/>
          <w:spacing w:val="8"/>
          <w:sz w:val="32"/>
          <w:szCs w:val="32"/>
          <w:shd w:val="clear" w:fill="FFFFFF"/>
          <w:lang w:val="en-US" w:eastAsia="zh-CN"/>
        </w:rPr>
        <w:t>四、申报截止时间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申报纸质材料请于3月30日前报送至协会奖励办公室，逾期将不再受理。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黑体" w:hAnsi="黑体" w:eastAsia="黑体" w:cs="黑体"/>
          <w:i w:val="0"/>
          <w:color w:val="auto"/>
          <w:spacing w:val="8"/>
          <w:sz w:val="32"/>
          <w:szCs w:val="32"/>
          <w:shd w:val="clear" w:fill="FFFFFF"/>
          <w:lang w:val="en-US" w:eastAsia="zh-CN"/>
        </w:rPr>
      </w:pPr>
      <w:r>
        <w:rPr>
          <w:rFonts w:hint="eastAsia" w:ascii="黑体" w:hAnsi="黑体" w:eastAsia="黑体" w:cs="黑体"/>
          <w:i w:val="0"/>
          <w:color w:val="auto"/>
          <w:spacing w:val="8"/>
          <w:sz w:val="32"/>
          <w:szCs w:val="32"/>
          <w:shd w:val="clear" w:fill="FFFFFF"/>
          <w:lang w:val="en-US" w:eastAsia="zh-CN"/>
        </w:rPr>
        <w:t>五、其他事项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1．凡存在知识产权以及完成单位、完成人员等方面争议的，在争议未解决之前不得申报参加包装科技奖评审；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2．请各组织申报单位严格按照有关工作规定，认真做好2024年度河南省包装行业科学技术奖申报项目的遴选和申报材料的审核把关工作；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3．成果鉴定工作是对科技成果的创新性、先进性和成熟性进行评价的重要方式之一。鼓励项目完成单位在报奖前，申请河南省包装技术协会和相关单位组织科技成果评价；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4．对经评审获奖项目将按《河南省包装行业科技奖励办法》颁发奖励证书；对于无效申请和经评审未获奖项目不通知，申报资料不予退回；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5．已有同一技术内容的项目获过奖，不得重复申报科学技术奖；同一技术内容的项目不得同时申报技术发明类和科技进步类；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default"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6．根据河南省人力资源与社会保障厅新出台的相关工程系列职称评审精神，省级行业协会、学会颁发的科技奖励可比照厅级单位国家级行业协会、学会颁发的科技奖励可比照部级单位，这是对社会奖励的重视，请大家积极参加社会科技奖励评审活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黑体" w:hAnsi="黑体" w:eastAsia="黑体" w:cs="黑体"/>
          <w:i w:val="0"/>
          <w:color w:val="auto"/>
          <w:spacing w:val="8"/>
          <w:sz w:val="32"/>
          <w:szCs w:val="32"/>
          <w:shd w:val="clear" w:fill="FFFFFF"/>
          <w:lang w:val="en-US" w:eastAsia="zh-CN"/>
        </w:rPr>
      </w:pPr>
      <w:r>
        <w:rPr>
          <w:rFonts w:hint="eastAsia" w:ascii="黑体" w:hAnsi="黑体" w:eastAsia="黑体" w:cs="黑体"/>
          <w:i w:val="0"/>
          <w:color w:val="auto"/>
          <w:spacing w:val="8"/>
          <w:sz w:val="32"/>
          <w:szCs w:val="32"/>
          <w:shd w:val="clear" w:fill="FFFFFF"/>
          <w:lang w:val="en-US" w:eastAsia="zh-CN"/>
        </w:rPr>
        <w:t>六、联系方式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河南省包装行业科学技术奖励办公室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地  址：郑州市金水区政一街5号712~715邮编：450003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联系人：王莹颖  0371-65978120  15981916675</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default"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陈金周  13838555608  陈宝元 13903860570</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王鹏业  0371-65831352  18695903968</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邮  箱：baoxiehenan@163.com</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r>
        <w:rPr>
          <w:rFonts w:hint="eastAsia" w:ascii="黑体" w:hAnsi="黑体" w:eastAsia="黑体" w:cs="黑体"/>
          <w:i w:val="0"/>
          <w:color w:val="auto"/>
          <w:spacing w:val="8"/>
          <w:sz w:val="32"/>
          <w:szCs w:val="32"/>
          <w:shd w:val="clear" w:fill="FFFFFF"/>
          <w:lang w:val="en-US" w:eastAsia="zh-CN"/>
        </w:rPr>
        <w:t>附件：</w:t>
      </w:r>
      <w:r>
        <w:rPr>
          <w:rFonts w:hint="eastAsia" w:ascii="Times New Roman" w:hAnsi="Times New Roman" w:eastAsia="仿宋_GB2312" w:cs="Times New Roman"/>
          <w:i w:val="0"/>
          <w:color w:val="auto"/>
          <w:spacing w:val="8"/>
          <w:sz w:val="32"/>
          <w:szCs w:val="32"/>
          <w:shd w:val="clear" w:fill="FFFFFF"/>
          <w:lang w:val="en-US" w:eastAsia="zh-CN"/>
        </w:rPr>
        <w:t>河南省包装行业科学技术奖申报书及填写说明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 xml:space="preserve">                        河南省包装技术协会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 w:firstLineChars="200"/>
        <w:jc w:val="left"/>
        <w:rPr>
          <w:rFonts w:hint="eastAsia" w:ascii="Times New Roman" w:hAnsi="Times New Roman" w:eastAsia="仿宋_GB2312" w:cs="Times New Roman"/>
          <w:i w:val="0"/>
          <w:color w:val="auto"/>
          <w:spacing w:val="8"/>
          <w:sz w:val="32"/>
          <w:szCs w:val="32"/>
          <w:shd w:val="clear" w:fill="FFFFFF"/>
          <w:lang w:val="en-US" w:eastAsia="zh-CN"/>
        </w:rPr>
      </w:pPr>
      <w:r>
        <w:rPr>
          <w:rFonts w:hint="eastAsia" w:ascii="Times New Roman" w:hAnsi="Times New Roman" w:eastAsia="仿宋_GB2312" w:cs="Times New Roman"/>
          <w:i w:val="0"/>
          <w:color w:val="auto"/>
          <w:spacing w:val="8"/>
          <w:sz w:val="32"/>
          <w:szCs w:val="32"/>
          <w:shd w:val="clear" w:fill="FFFFFF"/>
          <w:lang w:val="en-US" w:eastAsia="zh-CN"/>
        </w:rPr>
        <w:t xml:space="preserve">                          2024年2月8日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rPr>
          <w:rFonts w:hint="eastAsia" w:ascii="黑体" w:hAnsi="黑体" w:eastAsia="黑体" w:cs="黑体"/>
          <w:i w:val="0"/>
          <w:color w:val="auto"/>
          <w:spacing w:val="8"/>
          <w:sz w:val="32"/>
          <w:szCs w:val="32"/>
          <w:shd w:val="clear" w:fill="FFFFFF"/>
          <w:lang w:val="en-US" w:eastAsia="zh-CN"/>
        </w:rPr>
      </w:pPr>
      <w:r>
        <w:rPr>
          <w:rFonts w:hint="eastAsia" w:ascii="黑体" w:hAnsi="黑体" w:eastAsia="黑体" w:cs="黑体"/>
          <w:i w:val="0"/>
          <w:color w:val="auto"/>
          <w:spacing w:val="8"/>
          <w:sz w:val="32"/>
          <w:szCs w:val="32"/>
          <w:shd w:val="clear" w:fill="FFFFFF"/>
          <w:lang w:val="en-US" w:eastAsia="zh-CN"/>
        </w:rPr>
        <w:br w:type="page"/>
      </w:r>
    </w:p>
    <w:p>
      <w:pPr>
        <w:jc w:val="left"/>
        <w:rPr>
          <w:rFonts w:hint="eastAsia" w:ascii="黑体" w:hAnsi="黑体" w:eastAsia="黑体" w:cs="黑体"/>
          <w:i w:val="0"/>
          <w:color w:val="auto"/>
          <w:spacing w:val="8"/>
          <w:sz w:val="24"/>
          <w:szCs w:val="24"/>
          <w:shd w:val="clear" w:fill="FFFFFF"/>
          <w:lang w:val="en-US" w:eastAsia="zh-CN"/>
        </w:rPr>
      </w:pPr>
      <w:r>
        <w:rPr>
          <w:rFonts w:hint="eastAsia" w:ascii="黑体" w:hAnsi="黑体" w:eastAsia="黑体" w:cs="黑体"/>
          <w:i w:val="0"/>
          <w:color w:val="auto"/>
          <w:spacing w:val="8"/>
          <w:sz w:val="24"/>
          <w:szCs w:val="24"/>
          <w:shd w:val="clear" w:fill="FFFFFF"/>
          <w:lang w:val="en-US" w:eastAsia="zh-CN"/>
        </w:rPr>
        <w:t>附件</w:t>
      </w:r>
    </w:p>
    <w:p>
      <w:pPr>
        <w:jc w:val="center"/>
        <w:rPr>
          <w:color w:val="auto"/>
          <w:sz w:val="32"/>
          <w:szCs w:val="32"/>
        </w:rPr>
      </w:pPr>
      <w:r>
        <w:rPr>
          <w:rFonts w:hint="eastAsia"/>
          <w:b/>
          <w:color w:val="auto"/>
          <w:sz w:val="32"/>
          <w:szCs w:val="32"/>
        </w:rPr>
        <w:t>《</w:t>
      </w:r>
      <w:r>
        <w:rPr>
          <w:rFonts w:hint="eastAsia"/>
          <w:b/>
          <w:color w:val="auto"/>
          <w:sz w:val="32"/>
          <w:szCs w:val="32"/>
          <w:lang w:eastAsia="zh-CN"/>
        </w:rPr>
        <w:t>河南省</w:t>
      </w:r>
      <w:r>
        <w:rPr>
          <w:rFonts w:hint="eastAsia"/>
          <w:b/>
          <w:color w:val="auto"/>
          <w:sz w:val="32"/>
          <w:szCs w:val="32"/>
        </w:rPr>
        <w:t>包装行业科学技术奖申报书》填写说明</w:t>
      </w:r>
    </w:p>
    <w:p>
      <w:pPr>
        <w:keepNext w:val="0"/>
        <w:keepLines w:val="0"/>
        <w:pageBreakBefore w:val="0"/>
        <w:widowControl w:val="0"/>
        <w:kinsoku/>
        <w:wordWrap/>
        <w:overflowPunct/>
        <w:topLinePunct w:val="0"/>
        <w:bidi w:val="0"/>
        <w:snapToGrid/>
        <w:spacing w:line="380" w:lineRule="exact"/>
        <w:jc w:val="center"/>
        <w:rPr>
          <w:color w:val="auto"/>
          <w:szCs w:val="21"/>
        </w:rPr>
      </w:pPr>
    </w:p>
    <w:p>
      <w:pPr>
        <w:keepNext w:val="0"/>
        <w:keepLines w:val="0"/>
        <w:pageBreakBefore w:val="0"/>
        <w:widowControl w:val="0"/>
        <w:kinsoku/>
        <w:wordWrap/>
        <w:overflowPunct/>
        <w:topLinePunct w:val="0"/>
        <w:bidi w:val="0"/>
        <w:snapToGrid/>
        <w:spacing w:line="380" w:lineRule="exact"/>
        <w:ind w:right="140" w:firstLine="460" w:firstLineChars="192"/>
        <w:rPr>
          <w:rFonts w:ascii="仿宋" w:hAnsi="仿宋" w:eastAsia="仿宋"/>
          <w:color w:val="auto"/>
          <w:sz w:val="24"/>
        </w:rPr>
      </w:pPr>
      <w:r>
        <w:rPr>
          <w:rFonts w:hint="eastAsia" w:ascii="仿宋" w:hAnsi="仿宋" w:eastAsia="仿宋"/>
          <w:color w:val="auto"/>
          <w:sz w:val="24"/>
        </w:rPr>
        <w:t>《</w:t>
      </w:r>
      <w:r>
        <w:rPr>
          <w:rFonts w:hint="eastAsia" w:ascii="仿宋" w:hAnsi="仿宋" w:eastAsia="仿宋"/>
          <w:color w:val="auto"/>
          <w:sz w:val="24"/>
          <w:lang w:eastAsia="zh-CN"/>
        </w:rPr>
        <w:t>河南省</w:t>
      </w:r>
      <w:r>
        <w:rPr>
          <w:rFonts w:hint="eastAsia" w:ascii="仿宋" w:hAnsi="仿宋" w:eastAsia="仿宋"/>
          <w:color w:val="auto"/>
          <w:sz w:val="24"/>
        </w:rPr>
        <w:t>包装行业科学技术奖申报书》(以下简称《申报书》）是包装行业科学技术奖评审的基本技术文件和主要依据，必须严格按规定的格式、栏目及所列标题如实、全面填写。</w:t>
      </w:r>
    </w:p>
    <w:p>
      <w:pPr>
        <w:keepNext w:val="0"/>
        <w:keepLines w:val="0"/>
        <w:pageBreakBefore w:val="0"/>
        <w:widowControl w:val="0"/>
        <w:kinsoku/>
        <w:wordWrap/>
        <w:overflowPunct/>
        <w:topLinePunct w:val="0"/>
        <w:bidi w:val="0"/>
        <w:snapToGrid/>
        <w:spacing w:line="380" w:lineRule="exact"/>
        <w:ind w:right="140" w:firstLine="460" w:firstLineChars="192"/>
        <w:rPr>
          <w:rFonts w:hint="eastAsia" w:ascii="仿宋" w:hAnsi="仿宋" w:eastAsia="仿宋"/>
          <w:color w:val="auto"/>
          <w:sz w:val="24"/>
        </w:rPr>
      </w:pPr>
      <w:r>
        <w:rPr>
          <w:rFonts w:hint="eastAsia" w:ascii="仿宋" w:hAnsi="仿宋" w:eastAsia="仿宋"/>
          <w:color w:val="auto"/>
          <w:sz w:val="24"/>
        </w:rPr>
        <w:t>《申报书》包括电子版申报和书面申报两种形式。</w:t>
      </w:r>
    </w:p>
    <w:p>
      <w:pPr>
        <w:keepNext w:val="0"/>
        <w:keepLines w:val="0"/>
        <w:pageBreakBefore w:val="0"/>
        <w:widowControl w:val="0"/>
        <w:kinsoku/>
        <w:wordWrap/>
        <w:overflowPunct/>
        <w:topLinePunct w:val="0"/>
        <w:bidi w:val="0"/>
        <w:snapToGrid/>
        <w:spacing w:line="380" w:lineRule="exact"/>
        <w:ind w:right="140" w:firstLine="460" w:firstLineChars="192"/>
        <w:rPr>
          <w:rFonts w:hint="eastAsia" w:ascii="仿宋" w:hAnsi="仿宋" w:eastAsia="仿宋"/>
          <w:color w:val="auto"/>
          <w:sz w:val="24"/>
        </w:rPr>
      </w:pPr>
      <w:r>
        <w:rPr>
          <w:rFonts w:hint="eastAsia" w:ascii="仿宋" w:hAnsi="仿宋" w:eastAsia="仿宋"/>
          <w:color w:val="auto"/>
          <w:sz w:val="24"/>
        </w:rPr>
        <w:t>电子版申报书包括主件（第一至第十二部分）和附件（第十三、十四部分)。主件正文文字使用宋体，小四号，行距不小于18磅，标题和图表文字格式自行设置（建议以黑体、仿宋、楷体为主）。</w:t>
      </w:r>
    </w:p>
    <w:p>
      <w:pPr>
        <w:keepNext w:val="0"/>
        <w:keepLines w:val="0"/>
        <w:pageBreakBefore w:val="0"/>
        <w:widowControl w:val="0"/>
        <w:kinsoku/>
        <w:wordWrap/>
        <w:overflowPunct/>
        <w:topLinePunct w:val="0"/>
        <w:bidi w:val="0"/>
        <w:snapToGrid/>
        <w:spacing w:line="380" w:lineRule="exact"/>
        <w:ind w:right="140" w:firstLine="460" w:firstLineChars="192"/>
        <w:rPr>
          <w:rFonts w:hint="eastAsia" w:ascii="仿宋" w:hAnsi="仿宋" w:eastAsia="仿宋"/>
          <w:color w:val="auto"/>
          <w:sz w:val="24"/>
        </w:rPr>
      </w:pPr>
      <w:r>
        <w:rPr>
          <w:rFonts w:hint="eastAsia" w:ascii="仿宋" w:hAnsi="仿宋" w:eastAsia="仿宋"/>
          <w:color w:val="auto"/>
          <w:sz w:val="24"/>
        </w:rPr>
        <w:t>书面申报书包括主件（第一至第十二部分）和附件（第十三、十四部分)。内容应与电子版申报书内容完全一致。申报书主件和附件装订成册(单双面不限)，纸张规格A4，竖向左侧装订，不要另加封面。</w:t>
      </w:r>
    </w:p>
    <w:p>
      <w:pPr>
        <w:keepNext w:val="0"/>
        <w:keepLines w:val="0"/>
        <w:pageBreakBefore w:val="0"/>
        <w:widowControl w:val="0"/>
        <w:kinsoku/>
        <w:wordWrap/>
        <w:overflowPunct/>
        <w:topLinePunct w:val="0"/>
        <w:bidi w:val="0"/>
        <w:snapToGrid/>
        <w:spacing w:line="380" w:lineRule="exact"/>
        <w:ind w:right="140" w:firstLine="463" w:firstLineChars="192"/>
        <w:rPr>
          <w:rFonts w:ascii="宋体" w:hAnsi="宋体"/>
          <w:b/>
          <w:color w:val="auto"/>
          <w:sz w:val="24"/>
        </w:rPr>
      </w:pPr>
      <w:r>
        <w:rPr>
          <w:rFonts w:hint="eastAsia" w:ascii="宋体" w:hAnsi="宋体"/>
          <w:b/>
          <w:color w:val="auto"/>
          <w:sz w:val="24"/>
        </w:rPr>
        <w:t>一、项目基本情况</w:t>
      </w:r>
    </w:p>
    <w:p>
      <w:pPr>
        <w:keepNext w:val="0"/>
        <w:keepLines w:val="0"/>
        <w:pageBreakBefore w:val="0"/>
        <w:widowControl w:val="0"/>
        <w:kinsoku/>
        <w:wordWrap/>
        <w:overflowPunct/>
        <w:topLinePunct w:val="0"/>
        <w:bidi w:val="0"/>
        <w:snapToGrid/>
        <w:spacing w:line="380" w:lineRule="exact"/>
        <w:ind w:left="463" w:right="140"/>
        <w:rPr>
          <w:rFonts w:hint="eastAsia" w:ascii="仿宋" w:hAnsi="仿宋" w:eastAsia="仿宋"/>
          <w:color w:val="auto"/>
          <w:sz w:val="24"/>
        </w:rPr>
      </w:pPr>
      <w:r>
        <w:rPr>
          <w:rFonts w:hint="eastAsia" w:ascii="仿宋" w:hAnsi="仿宋" w:eastAsia="仿宋"/>
          <w:color w:val="auto"/>
          <w:sz w:val="24"/>
        </w:rPr>
        <w:t>1.项目编号：不用申报单位填写。</w:t>
      </w:r>
    </w:p>
    <w:p>
      <w:pPr>
        <w:keepNext w:val="0"/>
        <w:keepLines w:val="0"/>
        <w:pageBreakBefore w:val="0"/>
        <w:widowControl w:val="0"/>
        <w:kinsoku/>
        <w:wordWrap/>
        <w:overflowPunct/>
        <w:topLinePunct w:val="0"/>
        <w:bidi w:val="0"/>
        <w:snapToGrid/>
        <w:spacing w:line="380" w:lineRule="exact"/>
        <w:ind w:right="142" w:firstLine="480" w:firstLineChars="200"/>
        <w:rPr>
          <w:rFonts w:hint="eastAsia" w:ascii="仿宋" w:hAnsi="仿宋" w:eastAsia="仿宋"/>
          <w:color w:val="auto"/>
          <w:sz w:val="24"/>
        </w:rPr>
      </w:pPr>
      <w:r>
        <w:rPr>
          <w:rFonts w:hint="eastAsia" w:ascii="仿宋" w:hAnsi="仿宋" w:eastAsia="仿宋"/>
          <w:color w:val="auto"/>
          <w:sz w:val="24"/>
        </w:rPr>
        <w:t>2.奖励类别：按技术发明类、科技进步类和公益类三类，选择相应类别填写。</w:t>
      </w:r>
    </w:p>
    <w:p>
      <w:pPr>
        <w:keepNext w:val="0"/>
        <w:keepLines w:val="0"/>
        <w:pageBreakBefore w:val="0"/>
        <w:widowControl w:val="0"/>
        <w:kinsoku/>
        <w:wordWrap/>
        <w:overflowPunct/>
        <w:topLinePunct w:val="0"/>
        <w:bidi w:val="0"/>
        <w:snapToGrid/>
        <w:spacing w:line="380" w:lineRule="exact"/>
        <w:ind w:right="140" w:firstLine="480"/>
        <w:rPr>
          <w:rFonts w:hint="eastAsia" w:ascii="仿宋" w:hAnsi="仿宋" w:eastAsia="仿宋"/>
          <w:color w:val="auto"/>
          <w:sz w:val="24"/>
        </w:rPr>
      </w:pPr>
      <w:r>
        <w:rPr>
          <w:rFonts w:hint="eastAsia" w:ascii="仿宋" w:hAnsi="仿宋" w:eastAsia="仿宋"/>
          <w:color w:val="auto"/>
          <w:sz w:val="24"/>
        </w:rPr>
        <w:t>3.申报奖励等级：项目申报单位对照《河南省包装技术协会科学技术奖评选细则》相关条款，根据申报项目实际情况，选择“一等奖”、“二等奖”或“三等奖”填写。</w:t>
      </w:r>
    </w:p>
    <w:p>
      <w:pPr>
        <w:keepNext w:val="0"/>
        <w:keepLines w:val="0"/>
        <w:pageBreakBefore w:val="0"/>
        <w:widowControl w:val="0"/>
        <w:kinsoku/>
        <w:wordWrap/>
        <w:overflowPunct/>
        <w:topLinePunct w:val="0"/>
        <w:bidi w:val="0"/>
        <w:snapToGrid/>
        <w:spacing w:line="380" w:lineRule="exact"/>
        <w:ind w:right="140" w:firstLine="480"/>
        <w:rPr>
          <w:rFonts w:ascii="仿宋" w:hAnsi="仿宋" w:eastAsia="仿宋"/>
          <w:color w:val="auto"/>
          <w:sz w:val="24"/>
        </w:rPr>
      </w:pPr>
      <w:r>
        <w:rPr>
          <w:rFonts w:hint="eastAsia" w:ascii="仿宋" w:hAnsi="仿宋" w:eastAsia="仿宋"/>
          <w:color w:val="auto"/>
          <w:sz w:val="24"/>
        </w:rPr>
        <w:t>4. 项目名称：应当紧紧围绕项目核心创新内容，简明、准确地反映出创新技术内容和特征，项目名称中一般不使用XX研究的表述。不得出现企业名称和具体商品品牌等字样。字数（含符号）不超过</w:t>
      </w:r>
      <w:r>
        <w:rPr>
          <w:rFonts w:ascii="仿宋" w:hAnsi="仿宋" w:eastAsia="仿宋"/>
          <w:color w:val="auto"/>
          <w:sz w:val="24"/>
        </w:rPr>
        <w:t xml:space="preserve"> 30</w:t>
      </w:r>
      <w:r>
        <w:rPr>
          <w:rFonts w:hint="eastAsia" w:ascii="仿宋" w:hAnsi="仿宋" w:eastAsia="仿宋"/>
          <w:color w:val="auto"/>
          <w:sz w:val="24"/>
        </w:rPr>
        <w:t>字。</w:t>
      </w:r>
    </w:p>
    <w:p>
      <w:pPr>
        <w:keepNext w:val="0"/>
        <w:keepLines w:val="0"/>
        <w:pageBreakBefore w:val="0"/>
        <w:widowControl w:val="0"/>
        <w:kinsoku/>
        <w:wordWrap/>
        <w:overflowPunct/>
        <w:topLinePunct w:val="0"/>
        <w:bidi w:val="0"/>
        <w:snapToGrid/>
        <w:spacing w:line="380" w:lineRule="exact"/>
        <w:ind w:right="140" w:firstLine="460" w:firstLineChars="192"/>
        <w:rPr>
          <w:rFonts w:ascii="仿宋" w:hAnsi="仿宋" w:eastAsia="仿宋"/>
          <w:color w:val="auto"/>
          <w:sz w:val="24"/>
        </w:rPr>
      </w:pPr>
      <w:r>
        <w:rPr>
          <w:rFonts w:hint="eastAsia" w:ascii="仿宋" w:hAnsi="仿宋" w:eastAsia="仿宋"/>
          <w:color w:val="auto"/>
          <w:sz w:val="24"/>
        </w:rPr>
        <w:t>5. 主要完成人：要符合《包装行业科学技术奖奖励办法》中对“主要完成人”的规定，主要完成人排序应按照贡献大小从左至右、从上到下顺序排列。所列完成人应为中国公民。申报一等奖项目的人数不超过15人、二等奖项目的人数不超过10人、三等奖项目的人数不超过8人，课题的鉴定、验收委员不能作为该项目完成人。</w:t>
      </w:r>
    </w:p>
    <w:p>
      <w:pPr>
        <w:keepNext w:val="0"/>
        <w:keepLines w:val="0"/>
        <w:pageBreakBefore w:val="0"/>
        <w:widowControl w:val="0"/>
        <w:kinsoku/>
        <w:wordWrap/>
        <w:overflowPunct/>
        <w:topLinePunct w:val="0"/>
        <w:bidi w:val="0"/>
        <w:snapToGrid/>
        <w:spacing w:line="380" w:lineRule="exact"/>
        <w:ind w:right="140" w:firstLine="460" w:firstLineChars="192"/>
        <w:rPr>
          <w:rFonts w:hint="eastAsia" w:ascii="仿宋" w:hAnsi="仿宋" w:eastAsia="仿宋"/>
          <w:color w:val="auto"/>
          <w:sz w:val="24"/>
        </w:rPr>
      </w:pPr>
      <w:r>
        <w:rPr>
          <w:rFonts w:hint="eastAsia" w:ascii="仿宋" w:hAnsi="仿宋" w:eastAsia="仿宋"/>
          <w:color w:val="auto"/>
          <w:sz w:val="24"/>
        </w:rPr>
        <w:t>6. 主要完成单位：要符合《包装行业科学技术奖奖励办法》中对“主要完成单位”的规定，主要完成单位排序应按照贡献大小从左至右、从上到下顺序排列。完成单位是指具有法人资格的单位，要求所填单位名称应与单位公章名称一致。申报一等奖项目的单位数不超过10家、二等奖项目的单位数不超过7家、三等奖项目的单位数不超过5家。</w:t>
      </w:r>
    </w:p>
    <w:p>
      <w:pPr>
        <w:keepNext w:val="0"/>
        <w:keepLines w:val="0"/>
        <w:pageBreakBefore w:val="0"/>
        <w:widowControl w:val="0"/>
        <w:kinsoku/>
        <w:wordWrap/>
        <w:overflowPunct/>
        <w:topLinePunct w:val="0"/>
        <w:bidi w:val="0"/>
        <w:snapToGrid/>
        <w:spacing w:line="380" w:lineRule="exact"/>
        <w:ind w:right="140" w:firstLine="460" w:firstLineChars="192"/>
        <w:rPr>
          <w:rFonts w:hint="eastAsia" w:ascii="仿宋" w:hAnsi="仿宋" w:eastAsia="仿宋"/>
          <w:color w:val="auto"/>
          <w:sz w:val="24"/>
        </w:rPr>
      </w:pPr>
      <w:r>
        <w:rPr>
          <w:rFonts w:hint="eastAsia" w:ascii="仿宋" w:hAnsi="仿宋" w:eastAsia="仿宋"/>
          <w:color w:val="auto"/>
          <w:sz w:val="24"/>
        </w:rPr>
        <w:t>7.单位性质：填写主要完成单位性质，选择填写于括号内，完成单位有两个以上的，按第一完成单位选择填写。</w:t>
      </w:r>
    </w:p>
    <w:p>
      <w:pPr>
        <w:keepNext w:val="0"/>
        <w:keepLines w:val="0"/>
        <w:pageBreakBefore w:val="0"/>
        <w:widowControl w:val="0"/>
        <w:kinsoku/>
        <w:wordWrap/>
        <w:overflowPunct/>
        <w:topLinePunct w:val="0"/>
        <w:bidi w:val="0"/>
        <w:snapToGrid/>
        <w:spacing w:line="380" w:lineRule="exact"/>
        <w:ind w:right="140" w:firstLine="460" w:firstLineChars="192"/>
        <w:rPr>
          <w:rFonts w:hint="eastAsia" w:ascii="仿宋" w:hAnsi="仿宋" w:eastAsia="仿宋"/>
          <w:color w:val="auto"/>
          <w:sz w:val="24"/>
        </w:rPr>
      </w:pPr>
      <w:r>
        <w:rPr>
          <w:rFonts w:hint="eastAsia" w:ascii="仿宋" w:hAnsi="仿宋" w:eastAsia="仿宋"/>
          <w:color w:val="auto"/>
          <w:sz w:val="24"/>
        </w:rPr>
        <w:t>分为</w:t>
      </w:r>
      <w:r>
        <w:rPr>
          <w:rFonts w:ascii="仿宋" w:hAnsi="仿宋" w:eastAsia="仿宋"/>
          <w:color w:val="auto"/>
          <w:sz w:val="24"/>
        </w:rPr>
        <w:t>A.</w:t>
      </w:r>
      <w:r>
        <w:rPr>
          <w:rFonts w:hint="eastAsia" w:ascii="仿宋" w:hAnsi="仿宋" w:eastAsia="仿宋"/>
          <w:color w:val="auto"/>
          <w:sz w:val="24"/>
        </w:rPr>
        <w:t>研究院所；</w:t>
      </w:r>
      <w:r>
        <w:rPr>
          <w:rFonts w:ascii="仿宋" w:hAnsi="仿宋" w:eastAsia="仿宋"/>
          <w:color w:val="auto"/>
          <w:sz w:val="24"/>
        </w:rPr>
        <w:t>B.</w:t>
      </w:r>
      <w:r>
        <w:rPr>
          <w:rFonts w:hint="eastAsia" w:ascii="仿宋" w:hAnsi="仿宋" w:eastAsia="仿宋"/>
          <w:color w:val="auto"/>
          <w:sz w:val="24"/>
        </w:rPr>
        <w:t>学校；</w:t>
      </w:r>
      <w:r>
        <w:rPr>
          <w:rFonts w:ascii="仿宋" w:hAnsi="仿宋" w:eastAsia="仿宋"/>
          <w:color w:val="auto"/>
          <w:sz w:val="24"/>
        </w:rPr>
        <w:t>C.</w:t>
      </w:r>
      <w:r>
        <w:rPr>
          <w:rFonts w:hint="eastAsia" w:ascii="仿宋" w:hAnsi="仿宋" w:eastAsia="仿宋"/>
          <w:color w:val="auto"/>
          <w:sz w:val="24"/>
        </w:rPr>
        <w:t>社会团体；</w:t>
      </w:r>
      <w:r>
        <w:rPr>
          <w:rFonts w:ascii="仿宋" w:hAnsi="仿宋" w:eastAsia="仿宋"/>
          <w:color w:val="auto"/>
          <w:sz w:val="24"/>
        </w:rPr>
        <w:t>D.</w:t>
      </w:r>
      <w:r>
        <w:rPr>
          <w:rFonts w:hint="eastAsia" w:ascii="仿宋" w:hAnsi="仿宋" w:eastAsia="仿宋"/>
          <w:color w:val="auto"/>
          <w:sz w:val="24"/>
        </w:rPr>
        <w:t>事业单位；</w:t>
      </w:r>
      <w:r>
        <w:rPr>
          <w:rFonts w:ascii="仿宋" w:hAnsi="仿宋" w:eastAsia="仿宋"/>
          <w:color w:val="auto"/>
          <w:sz w:val="24"/>
        </w:rPr>
        <w:t>E.</w:t>
      </w:r>
      <w:r>
        <w:rPr>
          <w:rFonts w:hint="eastAsia" w:ascii="仿宋" w:hAnsi="仿宋" w:eastAsia="仿宋"/>
          <w:color w:val="auto"/>
          <w:sz w:val="24"/>
        </w:rPr>
        <w:t>国有企业；</w:t>
      </w:r>
      <w:r>
        <w:rPr>
          <w:rFonts w:ascii="仿宋" w:hAnsi="仿宋" w:eastAsia="仿宋"/>
          <w:color w:val="auto"/>
          <w:sz w:val="24"/>
        </w:rPr>
        <w:t>F.</w:t>
      </w:r>
      <w:r>
        <w:rPr>
          <w:rFonts w:hint="eastAsia" w:ascii="仿宋" w:hAnsi="仿宋" w:eastAsia="仿宋"/>
          <w:color w:val="auto"/>
          <w:sz w:val="24"/>
        </w:rPr>
        <w:t>民营企业；</w:t>
      </w:r>
      <w:r>
        <w:rPr>
          <w:rFonts w:ascii="仿宋" w:hAnsi="仿宋" w:eastAsia="仿宋"/>
          <w:color w:val="auto"/>
          <w:sz w:val="24"/>
        </w:rPr>
        <w:t>G.</w:t>
      </w:r>
      <w:r>
        <w:rPr>
          <w:rFonts w:hint="eastAsia" w:ascii="仿宋" w:hAnsi="仿宋" w:eastAsia="仿宋"/>
          <w:color w:val="auto"/>
          <w:sz w:val="24"/>
        </w:rPr>
        <w:t>军队；</w:t>
      </w:r>
      <w:r>
        <w:rPr>
          <w:rFonts w:ascii="仿宋" w:hAnsi="仿宋" w:eastAsia="仿宋"/>
          <w:color w:val="auto"/>
          <w:sz w:val="24"/>
        </w:rPr>
        <w:t>H.</w:t>
      </w:r>
      <w:r>
        <w:rPr>
          <w:rFonts w:hint="eastAsia" w:ascii="仿宋" w:hAnsi="仿宋" w:eastAsia="仿宋"/>
          <w:color w:val="auto"/>
          <w:sz w:val="24"/>
        </w:rPr>
        <w:t>其他。</w:t>
      </w:r>
    </w:p>
    <w:p>
      <w:pPr>
        <w:keepNext w:val="0"/>
        <w:keepLines w:val="0"/>
        <w:pageBreakBefore w:val="0"/>
        <w:widowControl w:val="0"/>
        <w:kinsoku/>
        <w:wordWrap/>
        <w:overflowPunct/>
        <w:topLinePunct w:val="0"/>
        <w:bidi w:val="0"/>
        <w:snapToGrid/>
        <w:spacing w:line="380" w:lineRule="exact"/>
        <w:ind w:right="140" w:firstLine="480"/>
        <w:rPr>
          <w:rFonts w:ascii="仿宋" w:hAnsi="仿宋" w:eastAsia="仿宋"/>
          <w:color w:val="auto"/>
          <w:sz w:val="24"/>
        </w:rPr>
      </w:pPr>
      <w:r>
        <w:rPr>
          <w:rFonts w:hint="eastAsia" w:ascii="仿宋" w:hAnsi="仿宋" w:eastAsia="仿宋"/>
          <w:color w:val="auto"/>
          <w:sz w:val="24"/>
        </w:rPr>
        <w:t>8.任务来源：按以下分类，根据项目任务的来源在相应出划勾：</w:t>
      </w:r>
      <w:r>
        <w:rPr>
          <w:rFonts w:ascii="仿宋" w:hAnsi="仿宋" w:eastAsia="仿宋"/>
          <w:color w:val="auto"/>
          <w:sz w:val="24"/>
        </w:rPr>
        <w:t xml:space="preserve"> </w:t>
      </w:r>
    </w:p>
    <w:p>
      <w:pPr>
        <w:keepNext w:val="0"/>
        <w:keepLines w:val="0"/>
        <w:pageBreakBefore w:val="0"/>
        <w:widowControl w:val="0"/>
        <w:kinsoku/>
        <w:wordWrap/>
        <w:overflowPunct/>
        <w:topLinePunct w:val="0"/>
        <w:bidi w:val="0"/>
        <w:snapToGrid/>
        <w:spacing w:line="380" w:lineRule="exact"/>
        <w:ind w:right="140" w:firstLine="480"/>
        <w:rPr>
          <w:rFonts w:ascii="仿宋" w:hAnsi="仿宋" w:eastAsia="仿宋"/>
          <w:color w:val="auto"/>
          <w:sz w:val="24"/>
        </w:rPr>
      </w:pPr>
      <w:r>
        <w:rPr>
          <w:rFonts w:ascii="仿宋" w:hAnsi="仿宋" w:eastAsia="仿宋"/>
          <w:color w:val="auto"/>
          <w:sz w:val="24"/>
        </w:rPr>
        <w:t>A.</w:t>
      </w:r>
      <w:r>
        <w:rPr>
          <w:rFonts w:hint="eastAsia" w:ascii="仿宋" w:hAnsi="仿宋" w:eastAsia="仿宋"/>
          <w:color w:val="auto"/>
          <w:sz w:val="24"/>
        </w:rPr>
        <w:t>国家计划：指正式列入国家计划项目，</w:t>
      </w:r>
      <w:r>
        <w:rPr>
          <w:rFonts w:ascii="仿宋" w:hAnsi="仿宋" w:eastAsia="仿宋"/>
          <w:color w:val="auto"/>
          <w:sz w:val="24"/>
        </w:rPr>
        <w:t>A1</w:t>
      </w:r>
      <w:r>
        <w:rPr>
          <w:rFonts w:hint="eastAsia" w:ascii="仿宋" w:hAnsi="仿宋" w:eastAsia="仿宋"/>
          <w:color w:val="auto"/>
          <w:sz w:val="24"/>
        </w:rPr>
        <w:t>、国家科技攻关计划，</w:t>
      </w:r>
      <w:r>
        <w:rPr>
          <w:rFonts w:ascii="仿宋" w:hAnsi="仿宋" w:eastAsia="仿宋"/>
          <w:color w:val="auto"/>
          <w:sz w:val="24"/>
        </w:rPr>
        <w:t>A2</w:t>
      </w:r>
      <w:r>
        <w:rPr>
          <w:rFonts w:hint="eastAsia" w:ascii="仿宋" w:hAnsi="仿宋" w:eastAsia="仿宋"/>
          <w:color w:val="auto"/>
          <w:sz w:val="24"/>
        </w:rPr>
        <w:t>、</w:t>
      </w:r>
      <w:r>
        <w:rPr>
          <w:rFonts w:ascii="仿宋" w:hAnsi="仿宋" w:eastAsia="仿宋"/>
          <w:color w:val="auto"/>
          <w:sz w:val="24"/>
        </w:rPr>
        <w:t xml:space="preserve">863 </w:t>
      </w:r>
      <w:r>
        <w:rPr>
          <w:rFonts w:hint="eastAsia" w:ascii="仿宋" w:hAnsi="仿宋" w:eastAsia="仿宋"/>
          <w:color w:val="auto"/>
          <w:sz w:val="24"/>
        </w:rPr>
        <w:t>计划，</w:t>
      </w:r>
      <w:r>
        <w:rPr>
          <w:rFonts w:ascii="仿宋" w:hAnsi="仿宋" w:eastAsia="仿宋"/>
          <w:color w:val="auto"/>
          <w:sz w:val="24"/>
        </w:rPr>
        <w:t>A3</w:t>
      </w:r>
      <w:r>
        <w:rPr>
          <w:rFonts w:hint="eastAsia" w:ascii="仿宋" w:hAnsi="仿宋" w:eastAsia="仿宋"/>
          <w:color w:val="auto"/>
          <w:sz w:val="24"/>
        </w:rPr>
        <w:t>、</w:t>
      </w:r>
      <w:r>
        <w:rPr>
          <w:rFonts w:ascii="仿宋" w:hAnsi="仿宋" w:eastAsia="仿宋"/>
          <w:color w:val="auto"/>
          <w:sz w:val="24"/>
        </w:rPr>
        <w:t xml:space="preserve">973 </w:t>
      </w:r>
      <w:r>
        <w:rPr>
          <w:rFonts w:hint="eastAsia" w:ascii="仿宋" w:hAnsi="仿宋" w:eastAsia="仿宋"/>
          <w:color w:val="auto"/>
          <w:sz w:val="24"/>
        </w:rPr>
        <w:t>计划，</w:t>
      </w:r>
      <w:r>
        <w:rPr>
          <w:rFonts w:ascii="仿宋" w:hAnsi="仿宋" w:eastAsia="仿宋"/>
          <w:color w:val="auto"/>
          <w:sz w:val="24"/>
        </w:rPr>
        <w:t>A4</w:t>
      </w:r>
      <w:r>
        <w:rPr>
          <w:rFonts w:hint="eastAsia" w:ascii="仿宋" w:hAnsi="仿宋" w:eastAsia="仿宋"/>
          <w:color w:val="auto"/>
          <w:sz w:val="24"/>
        </w:rPr>
        <w:t>、其他计划；</w:t>
      </w:r>
      <w:r>
        <w:rPr>
          <w:rFonts w:ascii="仿宋" w:hAnsi="仿宋" w:eastAsia="仿宋"/>
          <w:color w:val="auto"/>
          <w:sz w:val="24"/>
        </w:rPr>
        <w:t xml:space="preserve"> </w:t>
      </w:r>
    </w:p>
    <w:p>
      <w:pPr>
        <w:keepNext w:val="0"/>
        <w:keepLines w:val="0"/>
        <w:pageBreakBefore w:val="0"/>
        <w:widowControl w:val="0"/>
        <w:kinsoku/>
        <w:wordWrap/>
        <w:overflowPunct/>
        <w:topLinePunct w:val="0"/>
        <w:bidi w:val="0"/>
        <w:snapToGrid/>
        <w:spacing w:line="380" w:lineRule="exact"/>
        <w:ind w:right="140" w:firstLine="480"/>
        <w:rPr>
          <w:rFonts w:ascii="仿宋" w:hAnsi="仿宋" w:eastAsia="仿宋"/>
          <w:color w:val="auto"/>
          <w:sz w:val="24"/>
        </w:rPr>
      </w:pPr>
      <w:r>
        <w:rPr>
          <w:rFonts w:ascii="仿宋" w:hAnsi="仿宋" w:eastAsia="仿宋"/>
          <w:color w:val="auto"/>
          <w:sz w:val="24"/>
        </w:rPr>
        <w:t>B.</w:t>
      </w:r>
      <w:r>
        <w:rPr>
          <w:rFonts w:hint="eastAsia" w:ascii="仿宋" w:hAnsi="仿宋" w:eastAsia="仿宋"/>
          <w:color w:val="auto"/>
          <w:sz w:val="24"/>
        </w:rPr>
        <w:t>部委计划：指国家计划以外，国务院各部委下达的任务；</w:t>
      </w:r>
      <w:r>
        <w:rPr>
          <w:rFonts w:ascii="仿宋" w:hAnsi="仿宋" w:eastAsia="仿宋"/>
          <w:color w:val="auto"/>
          <w:sz w:val="24"/>
        </w:rPr>
        <w:t xml:space="preserve"> </w:t>
      </w:r>
    </w:p>
    <w:p>
      <w:pPr>
        <w:keepNext w:val="0"/>
        <w:keepLines w:val="0"/>
        <w:pageBreakBefore w:val="0"/>
        <w:widowControl w:val="0"/>
        <w:kinsoku/>
        <w:wordWrap/>
        <w:overflowPunct/>
        <w:topLinePunct w:val="0"/>
        <w:bidi w:val="0"/>
        <w:snapToGrid/>
        <w:spacing w:line="380" w:lineRule="exact"/>
        <w:ind w:right="140" w:firstLine="480"/>
        <w:rPr>
          <w:rFonts w:ascii="仿宋" w:hAnsi="仿宋" w:eastAsia="仿宋"/>
          <w:color w:val="auto"/>
          <w:sz w:val="24"/>
        </w:rPr>
      </w:pPr>
      <w:r>
        <w:rPr>
          <w:rFonts w:ascii="仿宋" w:hAnsi="仿宋" w:eastAsia="仿宋"/>
          <w:color w:val="auto"/>
          <w:sz w:val="24"/>
        </w:rPr>
        <w:t>C.</w:t>
      </w:r>
      <w:r>
        <w:rPr>
          <w:rFonts w:hint="eastAsia" w:ascii="仿宋" w:hAnsi="仿宋" w:eastAsia="仿宋"/>
          <w:color w:val="auto"/>
          <w:sz w:val="24"/>
        </w:rPr>
        <w:t>省、市、自治区计划：指国家计划以外，由省、市、自治区或通过有关厅局下达的任务；</w:t>
      </w:r>
      <w:r>
        <w:rPr>
          <w:rFonts w:ascii="仿宋" w:hAnsi="仿宋" w:eastAsia="仿宋"/>
          <w:color w:val="auto"/>
          <w:sz w:val="24"/>
        </w:rPr>
        <w:t xml:space="preserve"> </w:t>
      </w:r>
    </w:p>
    <w:p>
      <w:pPr>
        <w:keepNext w:val="0"/>
        <w:keepLines w:val="0"/>
        <w:pageBreakBefore w:val="0"/>
        <w:widowControl w:val="0"/>
        <w:kinsoku/>
        <w:wordWrap/>
        <w:overflowPunct/>
        <w:topLinePunct w:val="0"/>
        <w:bidi w:val="0"/>
        <w:snapToGrid/>
        <w:spacing w:line="380" w:lineRule="exact"/>
        <w:ind w:right="140" w:firstLine="480"/>
        <w:rPr>
          <w:rFonts w:ascii="仿宋" w:hAnsi="仿宋" w:eastAsia="仿宋"/>
          <w:color w:val="auto"/>
          <w:sz w:val="24"/>
        </w:rPr>
      </w:pPr>
      <w:r>
        <w:rPr>
          <w:rFonts w:ascii="仿宋" w:hAnsi="仿宋" w:eastAsia="仿宋"/>
          <w:color w:val="auto"/>
          <w:sz w:val="24"/>
        </w:rPr>
        <w:t>D.</w:t>
      </w:r>
      <w:r>
        <w:rPr>
          <w:rFonts w:hint="eastAsia" w:ascii="仿宋" w:hAnsi="仿宋" w:eastAsia="仿宋"/>
          <w:color w:val="auto"/>
          <w:sz w:val="24"/>
        </w:rPr>
        <w:t>基金资助：指以基金形式资助的项目，</w:t>
      </w:r>
      <w:r>
        <w:rPr>
          <w:rFonts w:ascii="仿宋" w:hAnsi="仿宋" w:eastAsia="仿宋"/>
          <w:color w:val="auto"/>
          <w:sz w:val="24"/>
        </w:rPr>
        <w:t>D1</w:t>
      </w:r>
      <w:r>
        <w:rPr>
          <w:rFonts w:hint="eastAsia" w:ascii="仿宋" w:hAnsi="仿宋" w:eastAsia="仿宋"/>
          <w:color w:val="auto"/>
          <w:sz w:val="24"/>
        </w:rPr>
        <w:t>、国家自然科学基金，</w:t>
      </w:r>
      <w:r>
        <w:rPr>
          <w:rFonts w:ascii="仿宋" w:hAnsi="仿宋" w:eastAsia="仿宋"/>
          <w:color w:val="auto"/>
          <w:sz w:val="24"/>
        </w:rPr>
        <w:t>D2</w:t>
      </w:r>
      <w:r>
        <w:rPr>
          <w:rFonts w:hint="eastAsia" w:ascii="仿宋" w:hAnsi="仿宋" w:eastAsia="仿宋"/>
          <w:color w:val="auto"/>
          <w:sz w:val="24"/>
        </w:rPr>
        <w:t>、其他基金；</w:t>
      </w:r>
      <w:r>
        <w:rPr>
          <w:rFonts w:ascii="仿宋" w:hAnsi="仿宋" w:eastAsia="仿宋"/>
          <w:color w:val="auto"/>
          <w:sz w:val="24"/>
        </w:rPr>
        <w:t xml:space="preserve"> </w:t>
      </w:r>
    </w:p>
    <w:p>
      <w:pPr>
        <w:keepNext w:val="0"/>
        <w:keepLines w:val="0"/>
        <w:pageBreakBefore w:val="0"/>
        <w:widowControl w:val="0"/>
        <w:kinsoku/>
        <w:wordWrap/>
        <w:overflowPunct/>
        <w:topLinePunct w:val="0"/>
        <w:bidi w:val="0"/>
        <w:snapToGrid/>
        <w:spacing w:line="380" w:lineRule="exact"/>
        <w:ind w:right="140" w:firstLine="480"/>
        <w:rPr>
          <w:rFonts w:ascii="仿宋" w:hAnsi="仿宋" w:eastAsia="仿宋"/>
          <w:color w:val="auto"/>
          <w:sz w:val="24"/>
        </w:rPr>
      </w:pPr>
      <w:r>
        <w:rPr>
          <w:rFonts w:ascii="仿宋" w:hAnsi="仿宋" w:eastAsia="仿宋"/>
          <w:color w:val="auto"/>
          <w:sz w:val="24"/>
        </w:rPr>
        <w:t>E.</w:t>
      </w:r>
      <w:r>
        <w:rPr>
          <w:rFonts w:hint="eastAsia" w:ascii="仿宋" w:hAnsi="仿宋" w:eastAsia="仿宋"/>
          <w:color w:val="auto"/>
          <w:sz w:val="24"/>
        </w:rPr>
        <w:t>企业</w:t>
      </w:r>
      <w:r>
        <w:rPr>
          <w:rFonts w:hint="eastAsia" w:ascii="仿宋" w:hAnsi="仿宋" w:eastAsia="仿宋"/>
          <w:color w:val="auto"/>
          <w:sz w:val="24"/>
          <w:lang w:val="en-US" w:eastAsia="zh-CN"/>
        </w:rPr>
        <w:t>计划</w:t>
      </w:r>
      <w:r>
        <w:rPr>
          <w:rFonts w:hint="eastAsia" w:ascii="仿宋" w:hAnsi="仿宋" w:eastAsia="仿宋"/>
          <w:color w:val="auto"/>
          <w:sz w:val="24"/>
        </w:rPr>
        <w:t>：指由企业自行出资进行的研究开发项目；</w:t>
      </w:r>
    </w:p>
    <w:p>
      <w:pPr>
        <w:keepNext w:val="0"/>
        <w:keepLines w:val="0"/>
        <w:pageBreakBefore w:val="0"/>
        <w:widowControl w:val="0"/>
        <w:kinsoku/>
        <w:wordWrap/>
        <w:overflowPunct/>
        <w:topLinePunct w:val="0"/>
        <w:bidi w:val="0"/>
        <w:snapToGrid/>
        <w:spacing w:line="380" w:lineRule="exact"/>
        <w:ind w:right="140" w:firstLine="480"/>
        <w:rPr>
          <w:rFonts w:ascii="仿宋" w:hAnsi="仿宋" w:eastAsia="仿宋"/>
          <w:color w:val="auto"/>
          <w:sz w:val="24"/>
        </w:rPr>
      </w:pPr>
      <w:r>
        <w:rPr>
          <w:rFonts w:hint="eastAsia" w:ascii="仿宋" w:hAnsi="仿宋" w:eastAsia="仿宋"/>
          <w:color w:val="auto"/>
          <w:sz w:val="24"/>
        </w:rPr>
        <w:t>F.国际合作：指由外国单位或个人委托或共同研究、开发的项目；</w:t>
      </w:r>
      <w:r>
        <w:rPr>
          <w:rFonts w:ascii="仿宋" w:hAnsi="仿宋" w:eastAsia="仿宋"/>
          <w:color w:val="auto"/>
          <w:sz w:val="24"/>
        </w:rPr>
        <w:t xml:space="preserve"> </w:t>
      </w:r>
    </w:p>
    <w:p>
      <w:pPr>
        <w:keepNext w:val="0"/>
        <w:keepLines w:val="0"/>
        <w:pageBreakBefore w:val="0"/>
        <w:widowControl w:val="0"/>
        <w:kinsoku/>
        <w:wordWrap/>
        <w:overflowPunct/>
        <w:topLinePunct w:val="0"/>
        <w:bidi w:val="0"/>
        <w:snapToGrid/>
        <w:spacing w:line="380" w:lineRule="exact"/>
        <w:ind w:right="140" w:firstLine="480"/>
        <w:rPr>
          <w:rFonts w:hint="default" w:ascii="仿宋" w:hAnsi="仿宋" w:eastAsia="仿宋"/>
          <w:color w:val="auto"/>
          <w:sz w:val="24"/>
          <w:lang w:val="en-US" w:eastAsia="zh-CN"/>
        </w:rPr>
      </w:pPr>
      <w:r>
        <w:rPr>
          <w:rFonts w:hint="eastAsia" w:ascii="仿宋" w:hAnsi="仿宋" w:eastAsia="仿宋"/>
          <w:color w:val="auto"/>
          <w:sz w:val="24"/>
        </w:rPr>
        <w:t>G</w:t>
      </w:r>
      <w:r>
        <w:rPr>
          <w:rFonts w:ascii="仿宋" w:hAnsi="仿宋" w:eastAsia="仿宋"/>
          <w:color w:val="auto"/>
          <w:sz w:val="24"/>
        </w:rPr>
        <w:t>.</w:t>
      </w:r>
      <w:r>
        <w:rPr>
          <w:rFonts w:hint="eastAsia" w:ascii="仿宋" w:hAnsi="仿宋" w:eastAsia="仿宋"/>
          <w:color w:val="auto"/>
          <w:sz w:val="24"/>
        </w:rPr>
        <w:t>其他：指不能归属于上述各类的研究开发项目，如，由其他单位委托、非职务项目等。</w:t>
      </w:r>
      <w:r>
        <w:rPr>
          <w:rFonts w:hint="eastAsia" w:ascii="仿宋" w:hAnsi="仿宋" w:eastAsia="仿宋"/>
          <w:color w:val="auto"/>
          <w:sz w:val="24"/>
          <w:lang w:val="en-US" w:eastAsia="zh-CN"/>
        </w:rPr>
        <w:t xml:space="preserve"> </w:t>
      </w:r>
    </w:p>
    <w:p>
      <w:pPr>
        <w:keepNext w:val="0"/>
        <w:keepLines w:val="0"/>
        <w:pageBreakBefore w:val="0"/>
        <w:widowControl w:val="0"/>
        <w:kinsoku/>
        <w:wordWrap/>
        <w:overflowPunct/>
        <w:topLinePunct w:val="0"/>
        <w:bidi w:val="0"/>
        <w:snapToGrid/>
        <w:spacing w:line="380" w:lineRule="exact"/>
        <w:ind w:right="140" w:firstLine="480"/>
        <w:rPr>
          <w:rFonts w:hint="eastAsia" w:ascii="仿宋" w:hAnsi="仿宋" w:eastAsia="仿宋"/>
          <w:color w:val="auto"/>
          <w:sz w:val="24"/>
        </w:rPr>
      </w:pPr>
      <w:r>
        <w:rPr>
          <w:rFonts w:hint="eastAsia" w:ascii="仿宋" w:hAnsi="仿宋" w:eastAsia="仿宋"/>
          <w:color w:val="auto"/>
          <w:sz w:val="24"/>
        </w:rPr>
        <w:t>9.项目是否涉密：此栏目填写</w:t>
      </w:r>
      <w:r>
        <w:rPr>
          <w:rFonts w:ascii="仿宋" w:hAnsi="仿宋" w:eastAsia="仿宋"/>
          <w:color w:val="auto"/>
          <w:sz w:val="24"/>
        </w:rPr>
        <w:t>“</w:t>
      </w:r>
      <w:r>
        <w:rPr>
          <w:rFonts w:hint="eastAsia" w:ascii="仿宋" w:hAnsi="仿宋" w:eastAsia="仿宋"/>
          <w:color w:val="auto"/>
          <w:sz w:val="24"/>
        </w:rPr>
        <w:t>否</w:t>
      </w:r>
      <w:r>
        <w:rPr>
          <w:rFonts w:ascii="仿宋" w:hAnsi="仿宋" w:eastAsia="仿宋"/>
          <w:color w:val="auto"/>
          <w:sz w:val="24"/>
        </w:rPr>
        <w:t>”</w:t>
      </w:r>
      <w:r>
        <w:rPr>
          <w:rFonts w:hint="eastAsia" w:ascii="仿宋" w:hAnsi="仿宋" w:eastAsia="仿宋"/>
          <w:color w:val="auto"/>
          <w:sz w:val="24"/>
        </w:rPr>
        <w:t>，涉密项目一律不得申报</w:t>
      </w:r>
    </w:p>
    <w:p>
      <w:pPr>
        <w:keepNext w:val="0"/>
        <w:keepLines w:val="0"/>
        <w:pageBreakBefore w:val="0"/>
        <w:widowControl w:val="0"/>
        <w:kinsoku/>
        <w:wordWrap/>
        <w:overflowPunct/>
        <w:topLinePunct w:val="0"/>
        <w:bidi w:val="0"/>
        <w:snapToGrid/>
        <w:spacing w:line="380" w:lineRule="exact"/>
        <w:ind w:right="140" w:firstLine="480"/>
        <w:rPr>
          <w:rFonts w:ascii="仿宋" w:hAnsi="仿宋" w:eastAsia="仿宋"/>
          <w:color w:val="auto"/>
          <w:sz w:val="24"/>
        </w:rPr>
      </w:pPr>
      <w:r>
        <w:rPr>
          <w:rFonts w:hint="eastAsia" w:ascii="仿宋" w:hAnsi="仿宋" w:eastAsia="仿宋"/>
          <w:color w:val="auto"/>
          <w:sz w:val="24"/>
        </w:rPr>
        <w:t>10.项目联系：项目具体负责人及联系信息。</w:t>
      </w:r>
    </w:p>
    <w:p>
      <w:pPr>
        <w:keepNext w:val="0"/>
        <w:keepLines w:val="0"/>
        <w:pageBreakBefore w:val="0"/>
        <w:widowControl w:val="0"/>
        <w:kinsoku/>
        <w:wordWrap/>
        <w:overflowPunct/>
        <w:topLinePunct w:val="0"/>
        <w:bidi w:val="0"/>
        <w:snapToGrid/>
        <w:spacing w:line="380" w:lineRule="exact"/>
        <w:ind w:right="140" w:firstLine="480"/>
        <w:rPr>
          <w:rFonts w:ascii="仿宋" w:hAnsi="仿宋" w:eastAsia="仿宋"/>
          <w:color w:val="auto"/>
          <w:sz w:val="24"/>
        </w:rPr>
      </w:pPr>
      <w:r>
        <w:rPr>
          <w:rFonts w:hint="eastAsia" w:ascii="仿宋" w:hAnsi="仿宋" w:eastAsia="仿宋"/>
          <w:color w:val="auto"/>
          <w:sz w:val="24"/>
        </w:rPr>
        <w:t>11. 授权发明专利：填写直接支持本项目技术发明内容成立的已授权发明专利数目。列入计数的专利应为本项目独有，且未在本年度其他推荐项目中使用。</w:t>
      </w:r>
      <w:r>
        <w:rPr>
          <w:rFonts w:ascii="仿宋" w:hAnsi="仿宋" w:eastAsia="仿宋"/>
          <w:color w:val="auto"/>
          <w:sz w:val="24"/>
        </w:rPr>
        <w:t xml:space="preserve"> </w:t>
      </w:r>
    </w:p>
    <w:p>
      <w:pPr>
        <w:keepNext w:val="0"/>
        <w:keepLines w:val="0"/>
        <w:pageBreakBefore w:val="0"/>
        <w:widowControl w:val="0"/>
        <w:kinsoku/>
        <w:wordWrap/>
        <w:overflowPunct/>
        <w:topLinePunct w:val="0"/>
        <w:bidi w:val="0"/>
        <w:snapToGrid/>
        <w:spacing w:line="380" w:lineRule="exact"/>
        <w:ind w:right="140" w:firstLine="480"/>
        <w:rPr>
          <w:rFonts w:hint="eastAsia" w:ascii="仿宋" w:hAnsi="仿宋" w:eastAsia="仿宋"/>
          <w:color w:val="auto"/>
          <w:sz w:val="24"/>
        </w:rPr>
      </w:pPr>
      <w:r>
        <w:rPr>
          <w:rFonts w:hint="eastAsia" w:ascii="仿宋" w:hAnsi="仿宋" w:eastAsia="仿宋"/>
          <w:color w:val="auto"/>
          <w:sz w:val="24"/>
        </w:rPr>
        <w:t>12．授权的其他知识产权：填写直接支持本项目技术发明内容成立的除发明专利外的其他授权知识产权数目，如计算机软件著作权、集成电路布图设计权等（不含论文专著）。列入技术的知识产权应为本项目独有，且未在已获国家科技奖励项目或本年度其它推荐项目中使用。</w:t>
      </w:r>
    </w:p>
    <w:p>
      <w:pPr>
        <w:keepNext w:val="0"/>
        <w:keepLines w:val="0"/>
        <w:pageBreakBefore w:val="0"/>
        <w:widowControl w:val="0"/>
        <w:kinsoku/>
        <w:wordWrap/>
        <w:overflowPunct/>
        <w:topLinePunct w:val="0"/>
        <w:bidi w:val="0"/>
        <w:snapToGrid/>
        <w:spacing w:line="380" w:lineRule="exact"/>
        <w:ind w:right="140" w:firstLine="480"/>
        <w:rPr>
          <w:rFonts w:ascii="仿宋" w:hAnsi="仿宋" w:eastAsia="仿宋"/>
          <w:color w:val="auto"/>
          <w:sz w:val="24"/>
        </w:rPr>
      </w:pPr>
      <w:r>
        <w:rPr>
          <w:rFonts w:hint="eastAsia" w:ascii="仿宋" w:hAnsi="仿宋" w:eastAsia="仿宋"/>
          <w:color w:val="auto"/>
          <w:sz w:val="24"/>
        </w:rPr>
        <w:t>13.专业分类：是评审工作中确定专业评审组、遴选评审专家的重要依据。按重要程度依次填写，最多可以填写</w:t>
      </w:r>
      <w:r>
        <w:rPr>
          <w:rFonts w:ascii="仿宋" w:hAnsi="仿宋" w:eastAsia="仿宋"/>
          <w:color w:val="auto"/>
          <w:sz w:val="24"/>
        </w:rPr>
        <w:t>3</w:t>
      </w:r>
      <w:r>
        <w:rPr>
          <w:rFonts w:hint="eastAsia" w:ascii="仿宋" w:hAnsi="仿宋" w:eastAsia="仿宋"/>
          <w:color w:val="auto"/>
          <w:sz w:val="24"/>
        </w:rPr>
        <w:t>个学科名称。所填学科名称次序应与项目“重要科学发现、主要技术发明或科技创新”中所列的学科名称和顺序保持一致。</w:t>
      </w:r>
    </w:p>
    <w:p>
      <w:pPr>
        <w:keepNext w:val="0"/>
        <w:keepLines w:val="0"/>
        <w:pageBreakBefore w:val="0"/>
        <w:widowControl w:val="0"/>
        <w:kinsoku/>
        <w:wordWrap/>
        <w:overflowPunct/>
        <w:topLinePunct w:val="0"/>
        <w:bidi w:val="0"/>
        <w:snapToGrid/>
        <w:spacing w:line="380" w:lineRule="exact"/>
        <w:ind w:right="140" w:firstLine="480"/>
        <w:rPr>
          <w:rFonts w:hint="eastAsia" w:ascii="仿宋" w:hAnsi="仿宋" w:eastAsia="仿宋"/>
          <w:color w:val="auto"/>
          <w:sz w:val="24"/>
        </w:rPr>
      </w:pPr>
      <w:r>
        <w:rPr>
          <w:rFonts w:hint="eastAsia" w:ascii="仿宋" w:hAnsi="仿宋" w:eastAsia="仿宋"/>
          <w:color w:val="auto"/>
          <w:sz w:val="24"/>
        </w:rPr>
        <w:t>14.申报单位（盖章）：指组织申报项目的企业、科研院所、大专院校等。要求所填单位名称应与单位公章名称一致。需加盖单位公章，并填写日期。。</w:t>
      </w:r>
    </w:p>
    <w:p>
      <w:pPr>
        <w:keepNext w:val="0"/>
        <w:keepLines w:val="0"/>
        <w:pageBreakBefore w:val="0"/>
        <w:widowControl w:val="0"/>
        <w:kinsoku/>
        <w:wordWrap/>
        <w:overflowPunct/>
        <w:topLinePunct w:val="0"/>
        <w:bidi w:val="0"/>
        <w:snapToGrid/>
        <w:spacing w:line="380" w:lineRule="exact"/>
        <w:ind w:right="140" w:firstLine="480"/>
        <w:rPr>
          <w:rFonts w:hint="eastAsia" w:ascii="仿宋" w:hAnsi="仿宋" w:eastAsia="仿宋"/>
          <w:color w:val="auto"/>
          <w:sz w:val="24"/>
        </w:rPr>
      </w:pPr>
      <w:r>
        <w:rPr>
          <w:rFonts w:hint="eastAsia" w:ascii="仿宋" w:hAnsi="仿宋" w:eastAsia="仿宋"/>
          <w:color w:val="auto"/>
          <w:sz w:val="24"/>
        </w:rPr>
        <w:t>15.推荐单位（盖章）：指推荐申报项目的企业、科研院所、大专院校等。要求所填单位名称应与单位公章名称一致。需加盖单位公章，并填写日期。</w:t>
      </w:r>
    </w:p>
    <w:p>
      <w:pPr>
        <w:keepNext w:val="0"/>
        <w:keepLines w:val="0"/>
        <w:pageBreakBefore w:val="0"/>
        <w:widowControl w:val="0"/>
        <w:kinsoku/>
        <w:wordWrap/>
        <w:overflowPunct/>
        <w:topLinePunct w:val="0"/>
        <w:bidi w:val="0"/>
        <w:snapToGrid/>
        <w:spacing w:line="380" w:lineRule="exact"/>
        <w:ind w:right="140" w:firstLine="480"/>
        <w:rPr>
          <w:rFonts w:hint="eastAsia" w:ascii="仿宋" w:hAnsi="仿宋" w:eastAsia="仿宋"/>
          <w:color w:val="auto"/>
          <w:sz w:val="24"/>
        </w:rPr>
      </w:pPr>
      <w:r>
        <w:rPr>
          <w:rFonts w:hint="eastAsia" w:ascii="仿宋" w:hAnsi="仿宋" w:eastAsia="仿宋"/>
          <w:color w:val="auto"/>
          <w:sz w:val="24"/>
        </w:rPr>
        <w:t>16.项目起止时间：起始时间填写立项、任务下达、合同签署等标志项目开始研发的日期；完成时间填写项目整体通过验收、审批或正式投产日期。</w:t>
      </w:r>
    </w:p>
    <w:p>
      <w:pPr>
        <w:keepNext w:val="0"/>
        <w:keepLines w:val="0"/>
        <w:pageBreakBefore w:val="0"/>
        <w:widowControl w:val="0"/>
        <w:kinsoku/>
        <w:wordWrap/>
        <w:overflowPunct/>
        <w:topLinePunct w:val="0"/>
        <w:bidi w:val="0"/>
        <w:snapToGrid/>
        <w:spacing w:line="380" w:lineRule="exact"/>
        <w:ind w:right="140" w:firstLine="463" w:firstLineChars="192"/>
        <w:rPr>
          <w:rFonts w:ascii="宋体" w:hAnsi="宋体"/>
          <w:b/>
          <w:color w:val="auto"/>
          <w:sz w:val="24"/>
        </w:rPr>
      </w:pPr>
      <w:r>
        <w:rPr>
          <w:rFonts w:hint="eastAsia" w:ascii="宋体" w:hAnsi="宋体"/>
          <w:b/>
          <w:color w:val="auto"/>
          <w:sz w:val="24"/>
        </w:rPr>
        <w:t>二、项目简介</w:t>
      </w:r>
    </w:p>
    <w:p>
      <w:pPr>
        <w:keepNext w:val="0"/>
        <w:keepLines w:val="0"/>
        <w:pageBreakBefore w:val="0"/>
        <w:widowControl w:val="0"/>
        <w:kinsoku/>
        <w:wordWrap/>
        <w:overflowPunct/>
        <w:topLinePunct w:val="0"/>
        <w:bidi w:val="0"/>
        <w:snapToGrid/>
        <w:spacing w:line="380" w:lineRule="exact"/>
        <w:ind w:right="140" w:firstLine="460" w:firstLineChars="192"/>
        <w:rPr>
          <w:rFonts w:ascii="仿宋" w:hAnsi="仿宋" w:eastAsia="仿宋"/>
          <w:color w:val="auto"/>
          <w:sz w:val="24"/>
        </w:rPr>
      </w:pPr>
      <w:r>
        <w:rPr>
          <w:rFonts w:hint="eastAsia" w:ascii="仿宋" w:hAnsi="仿宋" w:eastAsia="仿宋"/>
          <w:color w:val="auto"/>
          <w:sz w:val="24"/>
        </w:rPr>
        <w:t>不超过</w:t>
      </w:r>
      <w:r>
        <w:rPr>
          <w:rFonts w:ascii="仿宋" w:hAnsi="仿宋" w:eastAsia="仿宋"/>
          <w:color w:val="auto"/>
          <w:sz w:val="24"/>
        </w:rPr>
        <w:t>1200</w:t>
      </w:r>
      <w:r>
        <w:rPr>
          <w:rFonts w:hint="eastAsia" w:ascii="仿宋" w:hAnsi="仿宋" w:eastAsia="仿宋"/>
          <w:color w:val="auto"/>
          <w:sz w:val="24"/>
        </w:rPr>
        <w:t>字。项目简介是向社会公开、征求社会监督的主要内容。技术发明类、科技进步类项目应包含项目主要技术内容、授权专利情况、技术经济指标、应用推广及效益情况等内容；基础公益类项目应包含项目主要研究内容、发现点、科学价值、社会效益评价等内容。</w:t>
      </w:r>
    </w:p>
    <w:p>
      <w:pPr>
        <w:keepNext w:val="0"/>
        <w:keepLines w:val="0"/>
        <w:pageBreakBefore w:val="0"/>
        <w:widowControl w:val="0"/>
        <w:kinsoku/>
        <w:wordWrap/>
        <w:overflowPunct/>
        <w:topLinePunct w:val="0"/>
        <w:bidi w:val="0"/>
        <w:snapToGrid/>
        <w:spacing w:line="380" w:lineRule="exact"/>
        <w:ind w:right="140" w:firstLine="463" w:firstLineChars="192"/>
        <w:rPr>
          <w:rFonts w:ascii="宋体" w:hAnsi="宋体"/>
          <w:color w:val="auto"/>
          <w:sz w:val="24"/>
        </w:rPr>
      </w:pPr>
      <w:r>
        <w:rPr>
          <w:rFonts w:hint="eastAsia" w:ascii="宋体" w:hAnsi="宋体"/>
          <w:b/>
          <w:color w:val="auto"/>
          <w:sz w:val="24"/>
        </w:rPr>
        <w:t>三、重要科学发现、主要技术发明或科技创新</w:t>
      </w:r>
    </w:p>
    <w:p>
      <w:pPr>
        <w:keepNext w:val="0"/>
        <w:keepLines w:val="0"/>
        <w:pageBreakBefore w:val="0"/>
        <w:widowControl w:val="0"/>
        <w:kinsoku/>
        <w:wordWrap/>
        <w:overflowPunct/>
        <w:topLinePunct w:val="0"/>
        <w:bidi w:val="0"/>
        <w:snapToGrid/>
        <w:spacing w:line="380" w:lineRule="exact"/>
        <w:ind w:right="140" w:firstLine="460" w:firstLineChars="192"/>
        <w:rPr>
          <w:rFonts w:ascii="仿宋" w:hAnsi="仿宋" w:eastAsia="仿宋"/>
          <w:color w:val="auto"/>
          <w:sz w:val="24"/>
        </w:rPr>
      </w:pPr>
      <w:r>
        <w:rPr>
          <w:rFonts w:hint="eastAsia" w:ascii="仿宋" w:hAnsi="仿宋" w:eastAsia="仿宋"/>
          <w:color w:val="auto"/>
          <w:sz w:val="24"/>
        </w:rPr>
        <w:t>不超过3000字。该部分是项目的核心内容，也是评价项目、处理异议的重要依据。</w:t>
      </w:r>
    </w:p>
    <w:p>
      <w:pPr>
        <w:keepNext w:val="0"/>
        <w:keepLines w:val="0"/>
        <w:pageBreakBefore w:val="0"/>
        <w:widowControl w:val="0"/>
        <w:kinsoku/>
        <w:wordWrap/>
        <w:overflowPunct/>
        <w:topLinePunct w:val="0"/>
        <w:bidi w:val="0"/>
        <w:snapToGrid/>
        <w:spacing w:line="380" w:lineRule="exact"/>
        <w:ind w:right="140" w:firstLine="460" w:firstLineChars="192"/>
        <w:rPr>
          <w:rFonts w:hint="eastAsia" w:ascii="仿宋" w:hAnsi="仿宋" w:eastAsia="仿宋"/>
          <w:color w:val="auto"/>
          <w:sz w:val="24"/>
        </w:rPr>
      </w:pPr>
      <w:r>
        <w:rPr>
          <w:rFonts w:hint="eastAsia" w:ascii="仿宋" w:hAnsi="仿宋" w:eastAsia="仿宋"/>
          <w:color w:val="auto"/>
          <w:sz w:val="24"/>
        </w:rPr>
        <w:t>申报技术发明类、科技进步类奖项的，填写项目的</w:t>
      </w:r>
      <w:r>
        <w:rPr>
          <w:rFonts w:ascii="仿宋" w:hAnsi="仿宋" w:eastAsia="仿宋"/>
          <w:color w:val="auto"/>
          <w:sz w:val="24"/>
        </w:rPr>
        <w:t>“</w:t>
      </w:r>
      <w:r>
        <w:rPr>
          <w:rFonts w:hint="eastAsia" w:ascii="仿宋" w:hAnsi="仿宋" w:eastAsia="仿宋"/>
          <w:color w:val="auto"/>
          <w:sz w:val="24"/>
        </w:rPr>
        <w:t>主要技术发明或科技创新</w:t>
      </w:r>
      <w:r>
        <w:rPr>
          <w:rFonts w:ascii="仿宋" w:hAnsi="仿宋" w:eastAsia="仿宋"/>
          <w:color w:val="auto"/>
          <w:sz w:val="24"/>
        </w:rPr>
        <w:t>”</w:t>
      </w:r>
      <w:r>
        <w:rPr>
          <w:rFonts w:hint="eastAsia" w:ascii="仿宋" w:hAnsi="仿宋" w:eastAsia="仿宋"/>
          <w:color w:val="auto"/>
          <w:sz w:val="24"/>
        </w:rPr>
        <w:t>，应简明、准确、完整地阐述项目详细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pPr>
        <w:keepNext w:val="0"/>
        <w:keepLines w:val="0"/>
        <w:pageBreakBefore w:val="0"/>
        <w:widowControl w:val="0"/>
        <w:kinsoku/>
        <w:wordWrap/>
        <w:overflowPunct/>
        <w:topLinePunct w:val="0"/>
        <w:bidi w:val="0"/>
        <w:snapToGrid/>
        <w:spacing w:line="380" w:lineRule="exact"/>
        <w:ind w:right="140" w:firstLine="463" w:firstLineChars="192"/>
        <w:rPr>
          <w:rFonts w:ascii="宋体" w:hAnsi="宋体"/>
          <w:b/>
          <w:color w:val="auto"/>
          <w:sz w:val="24"/>
        </w:rPr>
      </w:pPr>
      <w:r>
        <w:rPr>
          <w:rFonts w:hint="eastAsia" w:ascii="宋体" w:hAnsi="宋体"/>
          <w:b/>
          <w:color w:val="auto"/>
          <w:sz w:val="24"/>
        </w:rPr>
        <w:t>四、代表性论文论著</w:t>
      </w:r>
    </w:p>
    <w:p>
      <w:pPr>
        <w:keepNext w:val="0"/>
        <w:keepLines w:val="0"/>
        <w:pageBreakBefore w:val="0"/>
        <w:widowControl w:val="0"/>
        <w:kinsoku/>
        <w:wordWrap/>
        <w:overflowPunct/>
        <w:topLinePunct w:val="0"/>
        <w:bidi w:val="0"/>
        <w:snapToGrid/>
        <w:spacing w:line="380" w:lineRule="exact"/>
        <w:ind w:right="140" w:firstLine="460" w:firstLineChars="192"/>
        <w:rPr>
          <w:rFonts w:ascii="仿宋" w:hAnsi="仿宋" w:eastAsia="仿宋"/>
          <w:color w:val="auto"/>
          <w:sz w:val="24"/>
        </w:rPr>
      </w:pPr>
      <w:r>
        <w:rPr>
          <w:rFonts w:hint="eastAsia" w:ascii="仿宋" w:hAnsi="仿宋" w:eastAsia="仿宋"/>
          <w:color w:val="auto"/>
          <w:sz w:val="24"/>
        </w:rPr>
        <w:t>申报基础公益类奖项的必须填写本部分内容，申报技术发明类、科技进步类奖项的可视情况不填写此表。</w:t>
      </w:r>
      <w:r>
        <w:rPr>
          <w:rFonts w:ascii="仿宋" w:hAnsi="仿宋" w:eastAsia="仿宋"/>
          <w:color w:val="auto"/>
          <w:sz w:val="24"/>
        </w:rPr>
        <w:t xml:space="preserve"> </w:t>
      </w:r>
    </w:p>
    <w:p>
      <w:pPr>
        <w:keepNext w:val="0"/>
        <w:keepLines w:val="0"/>
        <w:pageBreakBefore w:val="0"/>
        <w:widowControl w:val="0"/>
        <w:kinsoku/>
        <w:wordWrap/>
        <w:overflowPunct/>
        <w:topLinePunct w:val="0"/>
        <w:bidi w:val="0"/>
        <w:snapToGrid/>
        <w:spacing w:line="380" w:lineRule="exact"/>
        <w:ind w:right="140" w:firstLine="460" w:firstLineChars="192"/>
        <w:rPr>
          <w:rFonts w:ascii="仿宋" w:hAnsi="仿宋" w:eastAsia="仿宋"/>
          <w:color w:val="auto"/>
          <w:sz w:val="24"/>
        </w:rPr>
      </w:pPr>
      <w:r>
        <w:rPr>
          <w:rFonts w:hint="eastAsia" w:ascii="仿宋" w:hAnsi="仿宋" w:eastAsia="仿宋"/>
          <w:color w:val="auto"/>
          <w:sz w:val="24"/>
        </w:rPr>
        <w:t>“代表性论文论著目录”按照表格栏目要求，如实填写支持本项目“重要科学发现”成立的代表性论文专著的详细情况，并按重要程度排序。该论文仅限于国内立项的科学研究成果，论文发表时间可以所刊登正式刊物在线论文发表时间计算，但须提交发表时间的证明。</w:t>
      </w:r>
    </w:p>
    <w:p>
      <w:pPr>
        <w:keepNext w:val="0"/>
        <w:keepLines w:val="0"/>
        <w:pageBreakBefore w:val="0"/>
        <w:widowControl w:val="0"/>
        <w:kinsoku/>
        <w:wordWrap/>
        <w:overflowPunct/>
        <w:topLinePunct w:val="0"/>
        <w:bidi w:val="0"/>
        <w:snapToGrid/>
        <w:spacing w:line="380" w:lineRule="exact"/>
        <w:ind w:right="140" w:firstLine="460" w:firstLineChars="192"/>
        <w:rPr>
          <w:rFonts w:ascii="仿宋" w:hAnsi="仿宋" w:eastAsia="仿宋"/>
          <w:color w:val="auto"/>
          <w:sz w:val="24"/>
        </w:rPr>
      </w:pPr>
      <w:r>
        <w:rPr>
          <w:rFonts w:hint="eastAsia" w:ascii="仿宋" w:hAnsi="仿宋" w:eastAsia="仿宋"/>
          <w:color w:val="auto"/>
          <w:sz w:val="24"/>
        </w:rPr>
        <w:t>“代表性论文论著他引目录”按照表格栏目要求，如实填写上述代表性论文专著被他人引用的代表性引文专著的有关情况，应按被引代表性论文专著的顺序排列引文。重点突出本项目</w:t>
      </w:r>
      <w:r>
        <w:rPr>
          <w:rFonts w:ascii="仿宋" w:hAnsi="仿宋" w:eastAsia="仿宋"/>
          <w:color w:val="auto"/>
          <w:sz w:val="24"/>
        </w:rPr>
        <w:t>“</w:t>
      </w:r>
      <w:r>
        <w:rPr>
          <w:rFonts w:hint="eastAsia" w:ascii="仿宋" w:hAnsi="仿宋" w:eastAsia="仿宋"/>
          <w:color w:val="auto"/>
          <w:sz w:val="24"/>
        </w:rPr>
        <w:t>代表性论文专著</w:t>
      </w:r>
      <w:r>
        <w:rPr>
          <w:rFonts w:ascii="仿宋" w:hAnsi="仿宋" w:eastAsia="仿宋"/>
          <w:color w:val="auto"/>
          <w:sz w:val="24"/>
        </w:rPr>
        <w:t>”</w:t>
      </w:r>
      <w:r>
        <w:rPr>
          <w:rFonts w:hint="eastAsia" w:ascii="仿宋" w:hAnsi="仿宋" w:eastAsia="仿宋"/>
          <w:color w:val="auto"/>
          <w:sz w:val="24"/>
        </w:rPr>
        <w:t>的研究内容被国内外同行在国际学术会议、公开发行的学术刊物以及专著中他引的引文。</w:t>
      </w:r>
    </w:p>
    <w:p>
      <w:pPr>
        <w:keepNext w:val="0"/>
        <w:keepLines w:val="0"/>
        <w:pageBreakBefore w:val="0"/>
        <w:widowControl w:val="0"/>
        <w:kinsoku/>
        <w:wordWrap/>
        <w:overflowPunct/>
        <w:topLinePunct w:val="0"/>
        <w:bidi w:val="0"/>
        <w:snapToGrid/>
        <w:spacing w:line="380" w:lineRule="exact"/>
        <w:ind w:right="140" w:firstLine="463" w:firstLineChars="192"/>
        <w:rPr>
          <w:rFonts w:ascii="宋体" w:hAnsi="宋体"/>
          <w:b/>
          <w:color w:val="auto"/>
          <w:sz w:val="24"/>
        </w:rPr>
      </w:pPr>
      <w:r>
        <w:rPr>
          <w:rFonts w:hint="eastAsia" w:ascii="宋体" w:hAnsi="宋体"/>
          <w:b/>
          <w:color w:val="auto"/>
          <w:sz w:val="24"/>
        </w:rPr>
        <w:t>五、第三方评价</w:t>
      </w:r>
    </w:p>
    <w:p>
      <w:pPr>
        <w:keepNext w:val="0"/>
        <w:keepLines w:val="0"/>
        <w:pageBreakBefore w:val="0"/>
        <w:widowControl w:val="0"/>
        <w:kinsoku/>
        <w:wordWrap/>
        <w:overflowPunct/>
        <w:topLinePunct w:val="0"/>
        <w:bidi w:val="0"/>
        <w:snapToGrid/>
        <w:spacing w:line="380" w:lineRule="exact"/>
        <w:ind w:right="140" w:firstLine="460" w:firstLineChars="192"/>
        <w:rPr>
          <w:rFonts w:ascii="仿宋" w:hAnsi="仿宋" w:eastAsia="仿宋"/>
          <w:color w:val="auto"/>
          <w:sz w:val="24"/>
        </w:rPr>
      </w:pPr>
      <w:r>
        <w:rPr>
          <w:rFonts w:hint="eastAsia" w:ascii="仿宋" w:hAnsi="仿宋" w:eastAsia="仿宋"/>
          <w:color w:val="auto"/>
          <w:sz w:val="24"/>
        </w:rPr>
        <w:t>填写除项目主要完成人和具有直接利益相关者之外的第三方对本项目技术发明内容做出的具有法律效力或公信力的评价，如国家相关部门的技术检测报告、鉴定结论、评价意见、验收意见，或者他人在学术刊物或公开场合发表的评价性意见等。</w:t>
      </w:r>
    </w:p>
    <w:p>
      <w:pPr>
        <w:keepNext w:val="0"/>
        <w:keepLines w:val="0"/>
        <w:pageBreakBefore w:val="0"/>
        <w:widowControl w:val="0"/>
        <w:kinsoku/>
        <w:wordWrap/>
        <w:overflowPunct/>
        <w:topLinePunct w:val="0"/>
        <w:bidi w:val="0"/>
        <w:snapToGrid/>
        <w:spacing w:line="380" w:lineRule="exact"/>
        <w:ind w:right="140" w:firstLine="463" w:firstLineChars="192"/>
        <w:rPr>
          <w:rFonts w:ascii="宋体" w:hAnsi="宋体"/>
          <w:b/>
          <w:color w:val="auto"/>
          <w:sz w:val="24"/>
        </w:rPr>
      </w:pPr>
      <w:r>
        <w:rPr>
          <w:rFonts w:hint="eastAsia" w:ascii="宋体" w:hAnsi="宋体"/>
          <w:b/>
          <w:color w:val="auto"/>
          <w:sz w:val="24"/>
        </w:rPr>
        <w:t>六、推广应用情况、经济效益和社会效益</w:t>
      </w:r>
    </w:p>
    <w:p>
      <w:pPr>
        <w:keepNext w:val="0"/>
        <w:keepLines w:val="0"/>
        <w:pageBreakBefore w:val="0"/>
        <w:widowControl w:val="0"/>
        <w:kinsoku/>
        <w:wordWrap/>
        <w:overflowPunct/>
        <w:topLinePunct w:val="0"/>
        <w:bidi w:val="0"/>
        <w:snapToGrid/>
        <w:spacing w:line="380" w:lineRule="exact"/>
        <w:ind w:right="140" w:firstLine="460" w:firstLineChars="192"/>
        <w:rPr>
          <w:rFonts w:ascii="仿宋" w:hAnsi="仿宋" w:eastAsia="仿宋"/>
          <w:color w:val="auto"/>
          <w:sz w:val="24"/>
        </w:rPr>
      </w:pPr>
      <w:r>
        <w:rPr>
          <w:rFonts w:hint="eastAsia" w:ascii="仿宋" w:hAnsi="仿宋" w:eastAsia="仿宋"/>
          <w:color w:val="auto"/>
          <w:sz w:val="24"/>
        </w:rPr>
        <w:t>1. 推广应用情况</w:t>
      </w:r>
    </w:p>
    <w:p>
      <w:pPr>
        <w:keepNext w:val="0"/>
        <w:keepLines w:val="0"/>
        <w:pageBreakBefore w:val="0"/>
        <w:widowControl w:val="0"/>
        <w:kinsoku/>
        <w:wordWrap/>
        <w:overflowPunct/>
        <w:topLinePunct w:val="0"/>
        <w:bidi w:val="0"/>
        <w:snapToGrid/>
        <w:spacing w:line="380" w:lineRule="exact"/>
        <w:ind w:right="140" w:firstLine="460" w:firstLineChars="192"/>
        <w:rPr>
          <w:rFonts w:ascii="仿宋" w:hAnsi="仿宋" w:eastAsia="仿宋"/>
          <w:color w:val="auto"/>
          <w:sz w:val="24"/>
        </w:rPr>
      </w:pPr>
      <w:r>
        <w:rPr>
          <w:rFonts w:hint="eastAsia" w:ascii="仿宋" w:hAnsi="仿宋" w:eastAsia="仿宋"/>
          <w:color w:val="auto"/>
          <w:sz w:val="24"/>
        </w:rPr>
        <w:t>应就该项目生产、应用、推广及预期应用前景等进行概述，详细内容应列表说明（列表格式如下），列表内容应能提供旁证材料（旁证材料在附件中提供，原则上不超过</w:t>
      </w:r>
      <w:r>
        <w:rPr>
          <w:rFonts w:ascii="仿宋" w:hAnsi="仿宋" w:eastAsia="仿宋"/>
          <w:color w:val="auto"/>
          <w:sz w:val="24"/>
        </w:rPr>
        <w:t>10</w:t>
      </w:r>
      <w:r>
        <w:rPr>
          <w:rFonts w:hint="eastAsia" w:ascii="仿宋" w:hAnsi="仿宋" w:eastAsia="仿宋"/>
          <w:color w:val="auto"/>
          <w:sz w:val="24"/>
        </w:rPr>
        <w:t>个）。</w:t>
      </w:r>
    </w:p>
    <w:p>
      <w:pPr>
        <w:keepNext w:val="0"/>
        <w:keepLines w:val="0"/>
        <w:pageBreakBefore w:val="0"/>
        <w:widowControl w:val="0"/>
        <w:kinsoku/>
        <w:wordWrap/>
        <w:overflowPunct/>
        <w:topLinePunct w:val="0"/>
        <w:bidi w:val="0"/>
        <w:snapToGrid/>
        <w:spacing w:line="380" w:lineRule="exact"/>
        <w:ind w:right="140"/>
        <w:jc w:val="center"/>
        <w:rPr>
          <w:rFonts w:ascii="宋体" w:hAnsi="宋体"/>
          <w:b/>
          <w:color w:val="auto"/>
          <w:sz w:val="24"/>
        </w:rPr>
      </w:pPr>
      <w:r>
        <w:rPr>
          <w:rFonts w:hint="eastAsia" w:ascii="宋体" w:hAnsi="宋体" w:cs="仿宋_GB2312"/>
          <w:b/>
          <w:color w:val="auto"/>
          <w:kern w:val="0"/>
          <w:sz w:val="23"/>
          <w:szCs w:val="23"/>
        </w:rPr>
        <w:t>主要应用单位情况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1276"/>
        <w:gridCol w:w="1842"/>
        <w:gridCol w:w="2410"/>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3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rPr>
                <w:rFonts w:ascii="仿宋_GB2312" w:hAnsi="Calibri" w:eastAsia="仿宋_GB2312" w:cs="仿宋_GB2312"/>
                <w:color w:val="auto"/>
                <w:kern w:val="0"/>
                <w:sz w:val="23"/>
                <w:szCs w:val="23"/>
              </w:rPr>
            </w:pPr>
            <w:r>
              <w:rPr>
                <w:rFonts w:hint="eastAsia" w:ascii="仿宋_GB2312" w:hAnsi="Calibri" w:eastAsia="仿宋_GB2312" w:cs="仿宋_GB2312"/>
                <w:color w:val="auto"/>
                <w:kern w:val="0"/>
                <w:sz w:val="23"/>
                <w:szCs w:val="23"/>
              </w:rPr>
              <w:t>应用单位名称</w:t>
            </w:r>
          </w:p>
        </w:tc>
        <w:tc>
          <w:tcPr>
            <w:tcW w:w="127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rPr>
                <w:rFonts w:ascii="仿宋_GB2312" w:hAnsi="Calibri" w:eastAsia="仿宋_GB2312" w:cs="仿宋_GB2312"/>
                <w:color w:val="auto"/>
                <w:kern w:val="0"/>
                <w:sz w:val="23"/>
                <w:szCs w:val="23"/>
              </w:rPr>
            </w:pPr>
            <w:r>
              <w:rPr>
                <w:rFonts w:hint="eastAsia" w:ascii="仿宋_GB2312" w:hAnsi="Calibri" w:eastAsia="仿宋_GB2312" w:cs="仿宋_GB2312"/>
                <w:color w:val="auto"/>
                <w:kern w:val="0"/>
                <w:sz w:val="23"/>
                <w:szCs w:val="23"/>
              </w:rPr>
              <w:t>应用技术</w:t>
            </w:r>
          </w:p>
        </w:tc>
        <w:tc>
          <w:tcPr>
            <w:tcW w:w="184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rPr>
                <w:rFonts w:ascii="仿宋_GB2312" w:hAnsi="Calibri" w:eastAsia="仿宋_GB2312" w:cs="仿宋_GB2312"/>
                <w:color w:val="auto"/>
                <w:kern w:val="0"/>
                <w:sz w:val="23"/>
                <w:szCs w:val="23"/>
              </w:rPr>
            </w:pPr>
            <w:r>
              <w:rPr>
                <w:rFonts w:hint="eastAsia" w:ascii="仿宋_GB2312" w:hAnsi="Calibri" w:eastAsia="仿宋_GB2312" w:cs="仿宋_GB2312"/>
                <w:color w:val="auto"/>
                <w:kern w:val="0"/>
                <w:sz w:val="23"/>
                <w:szCs w:val="23"/>
              </w:rPr>
              <w:t>应用的起止时间</w:t>
            </w:r>
          </w:p>
        </w:tc>
        <w:tc>
          <w:tcPr>
            <w:tcW w:w="241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rPr>
                <w:rFonts w:ascii="仿宋_GB2312" w:hAnsi="Calibri" w:eastAsia="仿宋_GB2312" w:cs="仿宋_GB2312"/>
                <w:color w:val="auto"/>
                <w:kern w:val="0"/>
                <w:sz w:val="23"/>
                <w:szCs w:val="23"/>
              </w:rPr>
            </w:pPr>
            <w:r>
              <w:rPr>
                <w:rFonts w:hint="eastAsia" w:ascii="仿宋_GB2312" w:hAnsi="Calibri" w:eastAsia="仿宋_GB2312" w:cs="仿宋_GB2312"/>
                <w:color w:val="auto"/>
                <w:kern w:val="0"/>
                <w:sz w:val="23"/>
                <w:szCs w:val="23"/>
              </w:rPr>
              <w:t>应用单位联系人</w:t>
            </w:r>
            <w:r>
              <w:rPr>
                <w:rFonts w:ascii="仿宋_GB2312" w:hAnsi="Calibri" w:eastAsia="仿宋_GB2312" w:cs="仿宋_GB2312"/>
                <w:color w:val="auto"/>
                <w:kern w:val="0"/>
                <w:sz w:val="23"/>
                <w:szCs w:val="23"/>
              </w:rPr>
              <w:t>/</w:t>
            </w:r>
            <w:r>
              <w:rPr>
                <w:rFonts w:hint="eastAsia" w:ascii="仿宋_GB2312" w:hAnsi="Calibri" w:eastAsia="仿宋_GB2312" w:cs="仿宋_GB2312"/>
                <w:color w:val="auto"/>
                <w:kern w:val="0"/>
                <w:sz w:val="23"/>
                <w:szCs w:val="23"/>
              </w:rPr>
              <w:t>电话</w:t>
            </w:r>
          </w:p>
        </w:tc>
        <w:tc>
          <w:tcPr>
            <w:tcW w:w="176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rPr>
                <w:rFonts w:ascii="仿宋_GB2312" w:hAnsi="Calibri" w:eastAsia="仿宋_GB2312" w:cs="仿宋_GB2312"/>
                <w:color w:val="auto"/>
                <w:kern w:val="0"/>
                <w:sz w:val="23"/>
                <w:szCs w:val="23"/>
              </w:rPr>
            </w:pPr>
            <w:r>
              <w:rPr>
                <w:rFonts w:hint="eastAsia" w:ascii="仿宋_GB2312" w:hAnsi="Calibri" w:eastAsia="仿宋_GB2312" w:cs="仿宋_GB2312"/>
                <w:color w:val="auto"/>
                <w:kern w:val="0"/>
                <w:sz w:val="23"/>
                <w:szCs w:val="23"/>
              </w:rPr>
              <w:t>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3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rPr>
                <w:rFonts w:ascii="仿宋_GB2312" w:hAnsi="Calibri" w:eastAsia="仿宋_GB2312" w:cs="仿宋_GB2312"/>
                <w:color w:val="auto"/>
                <w:kern w:val="0"/>
                <w:sz w:val="23"/>
                <w:szCs w:val="23"/>
              </w:rPr>
            </w:pPr>
          </w:p>
        </w:tc>
        <w:tc>
          <w:tcPr>
            <w:tcW w:w="127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rPr>
                <w:rFonts w:ascii="仿宋_GB2312" w:hAnsi="Calibri" w:eastAsia="仿宋_GB2312" w:cs="仿宋_GB2312"/>
                <w:color w:val="auto"/>
                <w:kern w:val="0"/>
                <w:sz w:val="23"/>
                <w:szCs w:val="23"/>
              </w:rPr>
            </w:pPr>
          </w:p>
        </w:tc>
        <w:tc>
          <w:tcPr>
            <w:tcW w:w="184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rPr>
                <w:rFonts w:ascii="仿宋_GB2312" w:hAnsi="Calibri" w:eastAsia="仿宋_GB2312" w:cs="仿宋_GB2312"/>
                <w:color w:val="auto"/>
                <w:kern w:val="0"/>
                <w:sz w:val="23"/>
                <w:szCs w:val="23"/>
              </w:rPr>
            </w:pPr>
          </w:p>
        </w:tc>
        <w:tc>
          <w:tcPr>
            <w:tcW w:w="241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rPr>
                <w:rFonts w:ascii="仿宋_GB2312" w:hAnsi="Calibri" w:eastAsia="仿宋_GB2312" w:cs="仿宋_GB2312"/>
                <w:color w:val="auto"/>
                <w:kern w:val="0"/>
                <w:sz w:val="23"/>
                <w:szCs w:val="23"/>
              </w:rPr>
            </w:pPr>
          </w:p>
        </w:tc>
        <w:tc>
          <w:tcPr>
            <w:tcW w:w="176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rPr>
                <w:rFonts w:ascii="仿宋_GB2312" w:hAnsi="Calibri" w:eastAsia="仿宋_GB2312" w:cs="仿宋_GB2312"/>
                <w:color w:val="auto"/>
                <w:kern w:val="0"/>
                <w:sz w:val="23"/>
                <w:szCs w:val="23"/>
              </w:rPr>
            </w:pPr>
          </w:p>
        </w:tc>
      </w:tr>
    </w:tbl>
    <w:p>
      <w:pPr>
        <w:keepNext w:val="0"/>
        <w:keepLines w:val="0"/>
        <w:pageBreakBefore w:val="0"/>
        <w:widowControl w:val="0"/>
        <w:kinsoku/>
        <w:wordWrap/>
        <w:overflowPunct/>
        <w:topLinePunct w:val="0"/>
        <w:bidi w:val="0"/>
        <w:snapToGrid/>
        <w:spacing w:line="380" w:lineRule="exact"/>
        <w:ind w:right="140" w:firstLine="463" w:firstLineChars="192"/>
        <w:rPr>
          <w:rFonts w:ascii="仿宋" w:hAnsi="仿宋" w:eastAsia="仿宋"/>
          <w:b/>
          <w:color w:val="auto"/>
          <w:sz w:val="24"/>
        </w:rPr>
      </w:pPr>
    </w:p>
    <w:p>
      <w:pPr>
        <w:keepNext w:val="0"/>
        <w:keepLines w:val="0"/>
        <w:pageBreakBefore w:val="0"/>
        <w:widowControl w:val="0"/>
        <w:kinsoku/>
        <w:wordWrap/>
        <w:overflowPunct/>
        <w:topLinePunct w:val="0"/>
        <w:bidi w:val="0"/>
        <w:snapToGrid/>
        <w:spacing w:line="380" w:lineRule="exact"/>
        <w:ind w:right="140" w:firstLine="460" w:firstLineChars="192"/>
        <w:rPr>
          <w:rFonts w:ascii="仿宋" w:hAnsi="仿宋" w:eastAsia="仿宋"/>
          <w:color w:val="auto"/>
          <w:sz w:val="24"/>
        </w:rPr>
      </w:pPr>
      <w:r>
        <w:rPr>
          <w:rFonts w:hint="eastAsia" w:ascii="仿宋" w:hAnsi="仿宋" w:eastAsia="仿宋"/>
          <w:color w:val="auto"/>
          <w:sz w:val="24"/>
        </w:rPr>
        <w:t>2. 直接经济效益</w:t>
      </w:r>
    </w:p>
    <w:p>
      <w:pPr>
        <w:keepNext w:val="0"/>
        <w:keepLines w:val="0"/>
        <w:pageBreakBefore w:val="0"/>
        <w:widowControl w:val="0"/>
        <w:kinsoku/>
        <w:wordWrap/>
        <w:overflowPunct/>
        <w:topLinePunct w:val="0"/>
        <w:bidi w:val="0"/>
        <w:snapToGrid/>
        <w:spacing w:line="380" w:lineRule="exact"/>
        <w:ind w:right="140" w:firstLine="460" w:firstLineChars="192"/>
        <w:rPr>
          <w:rFonts w:ascii="仿宋" w:hAnsi="仿宋" w:eastAsia="仿宋"/>
          <w:color w:val="auto"/>
          <w:sz w:val="24"/>
        </w:rPr>
      </w:pPr>
      <w:r>
        <w:rPr>
          <w:rFonts w:hint="eastAsia" w:ascii="仿宋" w:hAnsi="仿宋" w:eastAsia="仿宋"/>
          <w:color w:val="auto"/>
          <w:sz w:val="24"/>
        </w:rPr>
        <w:t>按表格栏目填写。“经济效益的有关说明及各栏目的计算依据”不超过</w:t>
      </w:r>
      <w:r>
        <w:rPr>
          <w:rFonts w:ascii="仿宋" w:hAnsi="仿宋" w:eastAsia="仿宋"/>
          <w:color w:val="auto"/>
          <w:sz w:val="24"/>
        </w:rPr>
        <w:t>400</w:t>
      </w:r>
      <w:r>
        <w:rPr>
          <w:rFonts w:hint="eastAsia" w:ascii="仿宋" w:hAnsi="仿宋" w:eastAsia="仿宋"/>
          <w:color w:val="auto"/>
          <w:sz w:val="24"/>
        </w:rPr>
        <w:t>字。</w:t>
      </w:r>
      <w:r>
        <w:rPr>
          <w:rFonts w:ascii="仿宋" w:hAnsi="仿宋" w:eastAsia="仿宋"/>
          <w:color w:val="auto"/>
          <w:sz w:val="24"/>
        </w:rPr>
        <w:t xml:space="preserve"> </w:t>
      </w:r>
      <w:r>
        <w:rPr>
          <w:rFonts w:hint="eastAsia" w:ascii="仿宋" w:hAnsi="仿宋" w:eastAsia="仿宋"/>
          <w:color w:val="auto"/>
          <w:sz w:val="24"/>
        </w:rPr>
        <w:t>同时应在附件中提供支持所填经济效益数据成立的旁证材料，如：税务部门出具的税务证明、完成单位财务部门核准出具的财务证明等。</w:t>
      </w:r>
    </w:p>
    <w:p>
      <w:pPr>
        <w:keepNext w:val="0"/>
        <w:keepLines w:val="0"/>
        <w:pageBreakBefore w:val="0"/>
        <w:widowControl w:val="0"/>
        <w:kinsoku/>
        <w:wordWrap/>
        <w:overflowPunct/>
        <w:topLinePunct w:val="0"/>
        <w:bidi w:val="0"/>
        <w:snapToGrid/>
        <w:spacing w:line="380" w:lineRule="exact"/>
        <w:ind w:right="140" w:firstLine="460" w:firstLineChars="192"/>
        <w:rPr>
          <w:rFonts w:ascii="仿宋" w:hAnsi="仿宋" w:eastAsia="仿宋"/>
          <w:color w:val="auto"/>
          <w:sz w:val="24"/>
        </w:rPr>
      </w:pPr>
      <w:r>
        <w:rPr>
          <w:rFonts w:hint="eastAsia" w:ascii="仿宋" w:hAnsi="仿宋" w:eastAsia="仿宋"/>
          <w:color w:val="auto"/>
          <w:sz w:val="24"/>
        </w:rPr>
        <w:t>根据项目实际情况，如无直接经济效益，可以不填此栏。</w:t>
      </w:r>
    </w:p>
    <w:p>
      <w:pPr>
        <w:keepNext w:val="0"/>
        <w:keepLines w:val="0"/>
        <w:pageBreakBefore w:val="0"/>
        <w:widowControl w:val="0"/>
        <w:kinsoku/>
        <w:wordWrap/>
        <w:overflowPunct/>
        <w:topLinePunct w:val="0"/>
        <w:bidi w:val="0"/>
        <w:snapToGrid/>
        <w:spacing w:line="380" w:lineRule="exact"/>
        <w:ind w:right="140" w:firstLine="460" w:firstLineChars="192"/>
        <w:rPr>
          <w:rFonts w:ascii="仿宋" w:hAnsi="仿宋" w:eastAsia="仿宋"/>
          <w:color w:val="auto"/>
          <w:sz w:val="24"/>
        </w:rPr>
      </w:pPr>
      <w:r>
        <w:rPr>
          <w:rFonts w:hint="eastAsia" w:ascii="仿宋" w:hAnsi="仿宋" w:eastAsia="仿宋"/>
          <w:color w:val="auto"/>
          <w:sz w:val="24"/>
        </w:rPr>
        <w:t>3. 社会效益与间接经济效益</w:t>
      </w:r>
    </w:p>
    <w:p>
      <w:pPr>
        <w:keepNext w:val="0"/>
        <w:keepLines w:val="0"/>
        <w:pageBreakBefore w:val="0"/>
        <w:widowControl w:val="0"/>
        <w:kinsoku/>
        <w:wordWrap/>
        <w:overflowPunct/>
        <w:topLinePunct w:val="0"/>
        <w:bidi w:val="0"/>
        <w:snapToGrid/>
        <w:spacing w:line="380" w:lineRule="exact"/>
        <w:ind w:right="140" w:firstLine="460" w:firstLineChars="192"/>
        <w:rPr>
          <w:rFonts w:ascii="仿宋" w:hAnsi="仿宋" w:eastAsia="仿宋"/>
          <w:color w:val="auto"/>
          <w:sz w:val="24"/>
        </w:rPr>
      </w:pPr>
      <w:r>
        <w:rPr>
          <w:rFonts w:hint="eastAsia" w:ascii="仿宋" w:hAnsi="仿宋" w:eastAsia="仿宋"/>
          <w:color w:val="auto"/>
          <w:sz w:val="24"/>
        </w:rPr>
        <w:t>不超过</w:t>
      </w:r>
      <w:r>
        <w:rPr>
          <w:rFonts w:ascii="仿宋" w:hAnsi="仿宋" w:eastAsia="仿宋"/>
          <w:color w:val="auto"/>
          <w:sz w:val="24"/>
        </w:rPr>
        <w:t>600</w:t>
      </w:r>
      <w:r>
        <w:rPr>
          <w:rFonts w:hint="eastAsia" w:ascii="仿宋" w:hAnsi="仿宋" w:eastAsia="仿宋"/>
          <w:color w:val="auto"/>
          <w:sz w:val="24"/>
        </w:rPr>
        <w:t>字。应说明本项目在推动科学技术进步、保护自然资源和生态环境、提高国防能力、保障国家和社会安全、改善人民物质文化生活和健康水平、提高国民科学文化素质和培养人才等方面所起的作用，以及项目应用推广后，本项目主要完成单位之外产生的经济效益。</w:t>
      </w:r>
    </w:p>
    <w:p>
      <w:pPr>
        <w:keepNext w:val="0"/>
        <w:keepLines w:val="0"/>
        <w:pageBreakBefore w:val="0"/>
        <w:widowControl w:val="0"/>
        <w:kinsoku/>
        <w:wordWrap/>
        <w:overflowPunct/>
        <w:topLinePunct w:val="0"/>
        <w:bidi w:val="0"/>
        <w:snapToGrid/>
        <w:spacing w:line="380" w:lineRule="exact"/>
        <w:ind w:right="140" w:firstLine="463" w:firstLineChars="192"/>
        <w:rPr>
          <w:rFonts w:ascii="宋体" w:hAnsi="宋体"/>
          <w:b/>
          <w:color w:val="auto"/>
          <w:sz w:val="24"/>
        </w:rPr>
      </w:pPr>
      <w:r>
        <w:rPr>
          <w:rFonts w:hint="eastAsia" w:ascii="宋体" w:hAnsi="宋体"/>
          <w:b/>
          <w:color w:val="auto"/>
          <w:sz w:val="24"/>
        </w:rPr>
        <w:t>七、曾获科技奖励情况</w:t>
      </w:r>
    </w:p>
    <w:p>
      <w:pPr>
        <w:keepNext w:val="0"/>
        <w:keepLines w:val="0"/>
        <w:pageBreakBefore w:val="0"/>
        <w:widowControl w:val="0"/>
        <w:kinsoku/>
        <w:wordWrap/>
        <w:overflowPunct/>
        <w:topLinePunct w:val="0"/>
        <w:bidi w:val="0"/>
        <w:snapToGrid/>
        <w:spacing w:line="380" w:lineRule="exact"/>
        <w:ind w:right="140" w:firstLine="460" w:firstLineChars="192"/>
        <w:rPr>
          <w:rFonts w:hint="eastAsia" w:ascii="仿宋" w:hAnsi="仿宋" w:eastAsia="仿宋"/>
          <w:color w:val="auto"/>
          <w:sz w:val="24"/>
        </w:rPr>
      </w:pPr>
      <w:r>
        <w:rPr>
          <w:rFonts w:hint="eastAsia" w:ascii="仿宋" w:hAnsi="仿宋" w:eastAsia="仿宋"/>
          <w:color w:val="auto"/>
          <w:sz w:val="24"/>
        </w:rPr>
        <w:t>按表格栏目填写。</w:t>
      </w:r>
    </w:p>
    <w:p>
      <w:pPr>
        <w:keepNext w:val="0"/>
        <w:keepLines w:val="0"/>
        <w:pageBreakBefore w:val="0"/>
        <w:widowControl w:val="0"/>
        <w:kinsoku/>
        <w:wordWrap/>
        <w:overflowPunct/>
        <w:topLinePunct w:val="0"/>
        <w:bidi w:val="0"/>
        <w:snapToGrid/>
        <w:spacing w:line="380" w:lineRule="exact"/>
        <w:ind w:right="140" w:firstLine="460" w:firstLineChars="192"/>
        <w:rPr>
          <w:rFonts w:ascii="仿宋" w:hAnsi="仿宋" w:eastAsia="仿宋"/>
          <w:color w:val="auto"/>
          <w:sz w:val="24"/>
        </w:rPr>
      </w:pPr>
      <w:r>
        <w:rPr>
          <w:rFonts w:hint="eastAsia" w:ascii="仿宋" w:hAnsi="仿宋" w:eastAsia="仿宋"/>
          <w:color w:val="auto"/>
          <w:sz w:val="24"/>
        </w:rPr>
        <w:t>“主要获奖人”：填写前</w:t>
      </w:r>
      <w:r>
        <w:rPr>
          <w:rFonts w:ascii="仿宋" w:hAnsi="仿宋" w:eastAsia="仿宋"/>
          <w:color w:val="auto"/>
          <w:sz w:val="24"/>
        </w:rPr>
        <w:t>5</w:t>
      </w:r>
      <w:r>
        <w:rPr>
          <w:rFonts w:hint="eastAsia" w:ascii="仿宋" w:hAnsi="仿宋" w:eastAsia="仿宋"/>
          <w:color w:val="auto"/>
          <w:sz w:val="24"/>
        </w:rPr>
        <w:t>人。</w:t>
      </w:r>
      <w:r>
        <w:rPr>
          <w:rFonts w:ascii="仿宋" w:hAnsi="仿宋" w:eastAsia="仿宋"/>
          <w:b/>
          <w:color w:val="auto"/>
          <w:sz w:val="24"/>
        </w:rPr>
        <w:t xml:space="preserve"> </w:t>
      </w:r>
    </w:p>
    <w:p>
      <w:pPr>
        <w:keepNext w:val="0"/>
        <w:keepLines w:val="0"/>
        <w:pageBreakBefore w:val="0"/>
        <w:widowControl w:val="0"/>
        <w:kinsoku/>
        <w:wordWrap/>
        <w:overflowPunct/>
        <w:topLinePunct w:val="0"/>
        <w:bidi w:val="0"/>
        <w:snapToGrid/>
        <w:spacing w:line="380" w:lineRule="exact"/>
        <w:ind w:right="140" w:firstLine="463" w:firstLineChars="192"/>
        <w:rPr>
          <w:rFonts w:hint="eastAsia" w:ascii="宋体" w:hAnsi="宋体"/>
          <w:b/>
          <w:color w:val="auto"/>
          <w:sz w:val="24"/>
        </w:rPr>
      </w:pPr>
      <w:r>
        <w:rPr>
          <w:rFonts w:hint="eastAsia" w:ascii="宋体" w:hAnsi="宋体"/>
          <w:b/>
          <w:color w:val="auto"/>
          <w:sz w:val="24"/>
        </w:rPr>
        <w:t>八、主要知识产权证明目录</w:t>
      </w:r>
    </w:p>
    <w:p>
      <w:pPr>
        <w:keepNext w:val="0"/>
        <w:keepLines w:val="0"/>
        <w:pageBreakBefore w:val="0"/>
        <w:widowControl w:val="0"/>
        <w:kinsoku/>
        <w:wordWrap/>
        <w:overflowPunct/>
        <w:topLinePunct w:val="0"/>
        <w:bidi w:val="0"/>
        <w:snapToGrid/>
        <w:spacing w:line="380" w:lineRule="exact"/>
        <w:ind w:right="140" w:firstLine="460" w:firstLineChars="192"/>
        <w:rPr>
          <w:rFonts w:ascii="仿宋" w:hAnsi="仿宋" w:eastAsia="仿宋"/>
          <w:color w:val="auto"/>
          <w:sz w:val="24"/>
        </w:rPr>
      </w:pPr>
      <w:r>
        <w:rPr>
          <w:rFonts w:hint="eastAsia" w:ascii="仿宋" w:hAnsi="仿宋" w:eastAsia="仿宋"/>
          <w:color w:val="auto"/>
          <w:sz w:val="24"/>
        </w:rPr>
        <w:t>应填写直接支持本项目主要科技创新成立的且已授权的知识产权，包括发明专利、实用新型专利、计算机软件著作权和集成电路布图设计权等。应按与主要科技创新的密切程度排序。对于非发明专利的其他知识产权，根据实际情况填写相应栏目，发明人一栏可不填。</w:t>
      </w:r>
    </w:p>
    <w:p>
      <w:pPr>
        <w:keepNext w:val="0"/>
        <w:keepLines w:val="0"/>
        <w:pageBreakBefore w:val="0"/>
        <w:widowControl w:val="0"/>
        <w:kinsoku/>
        <w:wordWrap/>
        <w:overflowPunct/>
        <w:topLinePunct w:val="0"/>
        <w:bidi w:val="0"/>
        <w:snapToGrid/>
        <w:spacing w:line="380" w:lineRule="exact"/>
        <w:ind w:right="140" w:firstLine="482" w:firstLineChars="200"/>
        <w:rPr>
          <w:rFonts w:ascii="宋体" w:hAnsi="宋体"/>
          <w:b/>
          <w:color w:val="auto"/>
          <w:sz w:val="24"/>
        </w:rPr>
      </w:pPr>
      <w:r>
        <w:rPr>
          <w:rFonts w:hint="eastAsia" w:ascii="宋体" w:hAnsi="宋体"/>
          <w:b/>
          <w:color w:val="auto"/>
          <w:sz w:val="24"/>
        </w:rPr>
        <w:t>九、主要完成人情况表</w:t>
      </w:r>
    </w:p>
    <w:p>
      <w:pPr>
        <w:keepNext w:val="0"/>
        <w:keepLines w:val="0"/>
        <w:pageBreakBefore w:val="0"/>
        <w:widowControl w:val="0"/>
        <w:kinsoku/>
        <w:wordWrap/>
        <w:overflowPunct/>
        <w:topLinePunct w:val="0"/>
        <w:bidi w:val="0"/>
        <w:snapToGrid/>
        <w:spacing w:line="380" w:lineRule="exact"/>
        <w:ind w:right="140" w:firstLine="460" w:firstLineChars="192"/>
        <w:rPr>
          <w:rFonts w:ascii="仿宋" w:hAnsi="仿宋" w:eastAsia="仿宋"/>
          <w:color w:val="auto"/>
          <w:sz w:val="24"/>
        </w:rPr>
      </w:pPr>
      <w:r>
        <w:rPr>
          <w:rFonts w:hint="eastAsia" w:ascii="仿宋" w:hAnsi="仿宋" w:eastAsia="仿宋"/>
          <w:color w:val="auto"/>
          <w:sz w:val="24"/>
        </w:rPr>
        <w:t>主要完成人情况表是评价完成人是否具备获奖条件的重要依据，应按表格要求逐项填写。</w:t>
      </w:r>
    </w:p>
    <w:p>
      <w:pPr>
        <w:keepNext w:val="0"/>
        <w:keepLines w:val="0"/>
        <w:pageBreakBefore w:val="0"/>
        <w:widowControl w:val="0"/>
        <w:kinsoku/>
        <w:wordWrap/>
        <w:overflowPunct/>
        <w:topLinePunct w:val="0"/>
        <w:bidi w:val="0"/>
        <w:snapToGrid/>
        <w:spacing w:line="380" w:lineRule="exact"/>
        <w:ind w:right="140" w:firstLine="480" w:firstLineChars="200"/>
        <w:rPr>
          <w:rFonts w:ascii="仿宋" w:hAnsi="仿宋" w:eastAsia="仿宋"/>
          <w:color w:val="auto"/>
          <w:sz w:val="24"/>
        </w:rPr>
      </w:pPr>
      <w:r>
        <w:rPr>
          <w:rFonts w:hint="eastAsia" w:ascii="仿宋" w:hAnsi="仿宋" w:eastAsia="仿宋"/>
          <w:color w:val="auto"/>
          <w:sz w:val="24"/>
        </w:rPr>
        <w:t>“工作单位”指项目主要完成人报奖时所在单位。</w:t>
      </w:r>
      <w:r>
        <w:rPr>
          <w:rFonts w:ascii="仿宋" w:hAnsi="仿宋" w:eastAsia="仿宋"/>
          <w:color w:val="auto"/>
          <w:sz w:val="24"/>
        </w:rPr>
        <w:t xml:space="preserve"> </w:t>
      </w:r>
    </w:p>
    <w:p>
      <w:pPr>
        <w:keepNext w:val="0"/>
        <w:keepLines w:val="0"/>
        <w:pageBreakBefore w:val="0"/>
        <w:widowControl w:val="0"/>
        <w:kinsoku/>
        <w:wordWrap/>
        <w:overflowPunct/>
        <w:topLinePunct w:val="0"/>
        <w:bidi w:val="0"/>
        <w:snapToGrid/>
        <w:spacing w:line="380" w:lineRule="exact"/>
        <w:ind w:right="140" w:firstLine="460" w:firstLineChars="192"/>
        <w:rPr>
          <w:rFonts w:ascii="仿宋" w:hAnsi="仿宋" w:eastAsia="仿宋"/>
          <w:color w:val="auto"/>
          <w:sz w:val="24"/>
        </w:rPr>
      </w:pPr>
      <w:r>
        <w:rPr>
          <w:rFonts w:hint="eastAsia" w:ascii="仿宋" w:hAnsi="仿宋" w:eastAsia="仿宋"/>
          <w:color w:val="auto"/>
          <w:sz w:val="24"/>
        </w:rPr>
        <w:t>“对本项目的创造性贡献”一栏中，应写明本人对该项目《重要科学发现、主要科技创新或技术发明》栏中所列第几项发现、创新做出了创造性贡献，本人在该项技术研发工作中投入的工作量占本人工作总量的百分比，并列出支持本人的贡献的旁证材料。该旁证材料应是支持本项发明、创新的附件材料之一，如授权发明专利、公开发表论文（专著）等，要求不超过</w:t>
      </w:r>
      <w:r>
        <w:rPr>
          <w:rFonts w:ascii="仿宋" w:hAnsi="仿宋" w:eastAsia="仿宋"/>
          <w:color w:val="auto"/>
          <w:sz w:val="24"/>
        </w:rPr>
        <w:t>300</w:t>
      </w:r>
      <w:r>
        <w:rPr>
          <w:rFonts w:hint="eastAsia" w:ascii="仿宋" w:hAnsi="仿宋" w:eastAsia="仿宋"/>
          <w:color w:val="auto"/>
          <w:sz w:val="24"/>
        </w:rPr>
        <w:t>字。</w:t>
      </w:r>
      <w:r>
        <w:rPr>
          <w:rFonts w:ascii="仿宋" w:hAnsi="仿宋" w:eastAsia="仿宋"/>
          <w:color w:val="auto"/>
          <w:sz w:val="24"/>
        </w:rPr>
        <w:t xml:space="preserve"> </w:t>
      </w:r>
    </w:p>
    <w:p>
      <w:pPr>
        <w:keepNext w:val="0"/>
        <w:keepLines w:val="0"/>
        <w:pageBreakBefore w:val="0"/>
        <w:widowControl w:val="0"/>
        <w:kinsoku/>
        <w:wordWrap/>
        <w:overflowPunct/>
        <w:topLinePunct w:val="0"/>
        <w:bidi w:val="0"/>
        <w:snapToGrid/>
        <w:spacing w:line="380" w:lineRule="exact"/>
        <w:ind w:right="140" w:firstLine="460" w:firstLineChars="192"/>
        <w:rPr>
          <w:rFonts w:ascii="仿宋" w:hAnsi="仿宋" w:eastAsia="仿宋"/>
          <w:color w:val="auto"/>
          <w:sz w:val="24"/>
        </w:rPr>
      </w:pPr>
      <w:r>
        <w:rPr>
          <w:rFonts w:hint="eastAsia" w:ascii="仿宋" w:hAnsi="仿宋" w:eastAsia="仿宋"/>
          <w:color w:val="auto"/>
          <w:sz w:val="24"/>
        </w:rPr>
        <w:t>“曾获科技奖励情况”一栏中，应写明本人曾获科学技术奖励项目名称、奖种名称、奖励等级、获奖时间及获奖排名等内容。</w:t>
      </w:r>
      <w:r>
        <w:rPr>
          <w:rFonts w:ascii="仿宋" w:hAnsi="仿宋" w:eastAsia="仿宋"/>
          <w:color w:val="auto"/>
          <w:sz w:val="24"/>
        </w:rPr>
        <w:t xml:space="preserve"> </w:t>
      </w:r>
    </w:p>
    <w:p>
      <w:pPr>
        <w:keepNext w:val="0"/>
        <w:keepLines w:val="0"/>
        <w:pageBreakBefore w:val="0"/>
        <w:widowControl w:val="0"/>
        <w:kinsoku/>
        <w:wordWrap/>
        <w:overflowPunct/>
        <w:topLinePunct w:val="0"/>
        <w:bidi w:val="0"/>
        <w:snapToGrid/>
        <w:spacing w:line="380" w:lineRule="exact"/>
        <w:ind w:firstLine="540" w:firstLineChars="225"/>
        <w:rPr>
          <w:rFonts w:ascii="仿宋" w:hAnsi="仿宋" w:eastAsia="仿宋"/>
          <w:color w:val="auto"/>
          <w:sz w:val="24"/>
        </w:rPr>
      </w:pPr>
      <w:r>
        <w:rPr>
          <w:rFonts w:hint="eastAsia" w:ascii="仿宋" w:hAnsi="仿宋" w:eastAsia="仿宋"/>
          <w:color w:val="auto"/>
          <w:sz w:val="24"/>
        </w:rPr>
        <w:t>主要完成人必须在本人签名处签名，如因特殊情况本人暂时无法签名，需提交申报单位文字说明，并加盖申报单位公章，随申报书一并报送。</w:t>
      </w:r>
    </w:p>
    <w:p>
      <w:pPr>
        <w:keepNext w:val="0"/>
        <w:keepLines w:val="0"/>
        <w:pageBreakBefore w:val="0"/>
        <w:widowControl w:val="0"/>
        <w:kinsoku/>
        <w:wordWrap/>
        <w:overflowPunct/>
        <w:topLinePunct w:val="0"/>
        <w:bidi w:val="0"/>
        <w:snapToGrid/>
        <w:spacing w:line="380" w:lineRule="exact"/>
        <w:ind w:right="140" w:firstLine="463" w:firstLineChars="192"/>
        <w:rPr>
          <w:rFonts w:ascii="宋体" w:hAnsi="宋体"/>
          <w:b/>
          <w:color w:val="auto"/>
          <w:sz w:val="24"/>
        </w:rPr>
      </w:pPr>
      <w:r>
        <w:rPr>
          <w:rFonts w:hint="eastAsia" w:ascii="宋体" w:hAnsi="宋体"/>
          <w:b/>
          <w:color w:val="auto"/>
          <w:sz w:val="24"/>
        </w:rPr>
        <w:t>十、主要完成单位情况表</w:t>
      </w:r>
    </w:p>
    <w:p>
      <w:pPr>
        <w:keepNext w:val="0"/>
        <w:keepLines w:val="0"/>
        <w:pageBreakBefore w:val="0"/>
        <w:widowControl w:val="0"/>
        <w:kinsoku/>
        <w:wordWrap/>
        <w:overflowPunct/>
        <w:topLinePunct w:val="0"/>
        <w:bidi w:val="0"/>
        <w:snapToGrid/>
        <w:spacing w:line="380" w:lineRule="exact"/>
        <w:ind w:right="140" w:firstLine="460" w:firstLineChars="192"/>
        <w:rPr>
          <w:rFonts w:ascii="仿宋" w:hAnsi="仿宋" w:eastAsia="仿宋"/>
          <w:color w:val="auto"/>
          <w:sz w:val="24"/>
        </w:rPr>
      </w:pPr>
      <w:r>
        <w:rPr>
          <w:rFonts w:hint="eastAsia" w:ascii="仿宋" w:hAnsi="仿宋" w:eastAsia="仿宋"/>
          <w:color w:val="auto"/>
          <w:sz w:val="24"/>
        </w:rPr>
        <w:t>主要完成单位情况表是核实申报项目所列完成单位是否具备获奖条件的重要依据，应在</w:t>
      </w:r>
      <w:r>
        <w:rPr>
          <w:rFonts w:ascii="仿宋" w:hAnsi="仿宋" w:eastAsia="仿宋"/>
          <w:color w:val="auto"/>
          <w:sz w:val="24"/>
        </w:rPr>
        <w:t>“</w:t>
      </w:r>
      <w:r>
        <w:rPr>
          <w:rFonts w:hint="eastAsia" w:ascii="仿宋" w:hAnsi="仿宋" w:eastAsia="仿宋"/>
          <w:color w:val="auto"/>
          <w:sz w:val="24"/>
        </w:rPr>
        <w:t>对本项目科技创新和推广应用情况的贡献</w:t>
      </w:r>
      <w:r>
        <w:rPr>
          <w:rFonts w:ascii="仿宋" w:hAnsi="仿宋" w:eastAsia="仿宋"/>
          <w:color w:val="auto"/>
          <w:sz w:val="24"/>
        </w:rPr>
        <w:t>”</w:t>
      </w:r>
      <w:r>
        <w:rPr>
          <w:rFonts w:hint="eastAsia" w:ascii="仿宋" w:hAnsi="仿宋" w:eastAsia="仿宋"/>
          <w:color w:val="auto"/>
          <w:sz w:val="24"/>
        </w:rPr>
        <w:t>一栏中，写明本单位对申报项目做出的主要贡献，并在单位盖章处加盖单位公章，要求不超过</w:t>
      </w:r>
      <w:r>
        <w:rPr>
          <w:rFonts w:ascii="仿宋" w:hAnsi="仿宋" w:eastAsia="仿宋"/>
          <w:color w:val="auto"/>
          <w:sz w:val="24"/>
        </w:rPr>
        <w:t>600</w:t>
      </w:r>
      <w:r>
        <w:rPr>
          <w:rFonts w:hint="eastAsia" w:ascii="仿宋" w:hAnsi="仿宋" w:eastAsia="仿宋"/>
          <w:color w:val="auto"/>
          <w:sz w:val="24"/>
        </w:rPr>
        <w:t>字。</w:t>
      </w:r>
      <w:r>
        <w:rPr>
          <w:rFonts w:ascii="仿宋" w:hAnsi="仿宋" w:eastAsia="仿宋"/>
          <w:color w:val="auto"/>
          <w:sz w:val="24"/>
        </w:rPr>
        <w:t xml:space="preserve"> </w:t>
      </w:r>
    </w:p>
    <w:p>
      <w:pPr>
        <w:keepNext w:val="0"/>
        <w:keepLines w:val="0"/>
        <w:pageBreakBefore w:val="0"/>
        <w:widowControl w:val="0"/>
        <w:kinsoku/>
        <w:wordWrap/>
        <w:overflowPunct/>
        <w:topLinePunct w:val="0"/>
        <w:bidi w:val="0"/>
        <w:snapToGrid/>
        <w:spacing w:line="380" w:lineRule="exact"/>
        <w:ind w:right="140" w:firstLine="460" w:firstLineChars="192"/>
        <w:rPr>
          <w:rFonts w:ascii="仿宋" w:hAnsi="仿宋" w:eastAsia="仿宋"/>
          <w:color w:val="auto"/>
          <w:sz w:val="24"/>
        </w:rPr>
      </w:pPr>
      <w:r>
        <w:rPr>
          <w:rFonts w:hint="eastAsia" w:ascii="仿宋" w:hAnsi="仿宋" w:eastAsia="仿宋"/>
          <w:color w:val="auto"/>
          <w:sz w:val="24"/>
        </w:rPr>
        <w:t>“单位性质”分为：</w:t>
      </w:r>
      <w:r>
        <w:rPr>
          <w:rFonts w:ascii="仿宋" w:hAnsi="仿宋" w:eastAsia="仿宋"/>
          <w:color w:val="auto"/>
          <w:sz w:val="24"/>
        </w:rPr>
        <w:t>A.</w:t>
      </w:r>
      <w:r>
        <w:rPr>
          <w:rFonts w:hint="eastAsia" w:ascii="仿宋" w:hAnsi="仿宋" w:eastAsia="仿宋"/>
          <w:color w:val="auto"/>
          <w:sz w:val="24"/>
        </w:rPr>
        <w:t>研究院所；</w:t>
      </w:r>
      <w:r>
        <w:rPr>
          <w:rFonts w:ascii="仿宋" w:hAnsi="仿宋" w:eastAsia="仿宋"/>
          <w:color w:val="auto"/>
          <w:sz w:val="24"/>
        </w:rPr>
        <w:t>B.</w:t>
      </w:r>
      <w:r>
        <w:rPr>
          <w:rFonts w:hint="eastAsia" w:ascii="仿宋" w:hAnsi="仿宋" w:eastAsia="仿宋"/>
          <w:color w:val="auto"/>
          <w:sz w:val="24"/>
        </w:rPr>
        <w:t>学校；</w:t>
      </w:r>
      <w:r>
        <w:rPr>
          <w:rFonts w:ascii="仿宋" w:hAnsi="仿宋" w:eastAsia="仿宋"/>
          <w:color w:val="auto"/>
          <w:sz w:val="24"/>
        </w:rPr>
        <w:t>C.</w:t>
      </w:r>
      <w:r>
        <w:rPr>
          <w:rFonts w:hint="eastAsia" w:ascii="仿宋" w:hAnsi="仿宋" w:eastAsia="仿宋"/>
          <w:color w:val="auto"/>
          <w:sz w:val="24"/>
        </w:rPr>
        <w:t>社会团体；</w:t>
      </w:r>
      <w:r>
        <w:rPr>
          <w:rFonts w:ascii="仿宋" w:hAnsi="仿宋" w:eastAsia="仿宋"/>
          <w:color w:val="auto"/>
          <w:sz w:val="24"/>
        </w:rPr>
        <w:t>D.</w:t>
      </w:r>
      <w:r>
        <w:rPr>
          <w:rFonts w:hint="eastAsia" w:ascii="仿宋" w:hAnsi="仿宋" w:eastAsia="仿宋"/>
          <w:color w:val="auto"/>
          <w:sz w:val="24"/>
        </w:rPr>
        <w:t>事业单位；</w:t>
      </w:r>
      <w:r>
        <w:rPr>
          <w:rFonts w:ascii="仿宋" w:hAnsi="仿宋" w:eastAsia="仿宋"/>
          <w:color w:val="auto"/>
          <w:sz w:val="24"/>
        </w:rPr>
        <w:t>E.</w:t>
      </w:r>
      <w:r>
        <w:rPr>
          <w:rFonts w:hint="eastAsia" w:ascii="仿宋" w:hAnsi="仿宋" w:eastAsia="仿宋"/>
          <w:color w:val="auto"/>
          <w:sz w:val="24"/>
        </w:rPr>
        <w:t>国有企业；</w:t>
      </w:r>
      <w:r>
        <w:rPr>
          <w:rFonts w:ascii="仿宋" w:hAnsi="仿宋" w:eastAsia="仿宋"/>
          <w:color w:val="auto"/>
          <w:sz w:val="24"/>
        </w:rPr>
        <w:t>F.</w:t>
      </w:r>
      <w:r>
        <w:rPr>
          <w:rFonts w:hint="eastAsia" w:ascii="仿宋" w:hAnsi="仿宋" w:eastAsia="仿宋"/>
          <w:color w:val="auto"/>
          <w:sz w:val="24"/>
        </w:rPr>
        <w:t>民营企业；</w:t>
      </w:r>
      <w:r>
        <w:rPr>
          <w:rFonts w:ascii="仿宋" w:hAnsi="仿宋" w:eastAsia="仿宋"/>
          <w:color w:val="auto"/>
          <w:sz w:val="24"/>
        </w:rPr>
        <w:t>G.</w:t>
      </w:r>
      <w:r>
        <w:rPr>
          <w:rFonts w:hint="eastAsia" w:ascii="仿宋" w:hAnsi="仿宋" w:eastAsia="仿宋"/>
          <w:color w:val="auto"/>
          <w:sz w:val="24"/>
        </w:rPr>
        <w:t>军队；</w:t>
      </w:r>
      <w:r>
        <w:rPr>
          <w:rFonts w:ascii="仿宋" w:hAnsi="仿宋" w:eastAsia="仿宋"/>
          <w:color w:val="auto"/>
          <w:sz w:val="24"/>
        </w:rPr>
        <w:t>H.</w:t>
      </w:r>
      <w:r>
        <w:rPr>
          <w:rFonts w:hint="eastAsia" w:ascii="仿宋" w:hAnsi="仿宋" w:eastAsia="仿宋"/>
          <w:color w:val="auto"/>
          <w:sz w:val="24"/>
        </w:rPr>
        <w:t>其他。根据单位实际情况将编号及对应名称填入表中。</w:t>
      </w:r>
    </w:p>
    <w:p>
      <w:pPr>
        <w:keepNext w:val="0"/>
        <w:keepLines w:val="0"/>
        <w:pageBreakBefore w:val="0"/>
        <w:widowControl w:val="0"/>
        <w:kinsoku/>
        <w:wordWrap/>
        <w:overflowPunct/>
        <w:topLinePunct w:val="0"/>
        <w:bidi w:val="0"/>
        <w:snapToGrid/>
        <w:spacing w:line="380" w:lineRule="exact"/>
        <w:ind w:left="463" w:right="140"/>
        <w:rPr>
          <w:rFonts w:hint="eastAsia" w:ascii="宋体" w:hAnsi="宋体"/>
          <w:b/>
          <w:color w:val="auto"/>
          <w:sz w:val="24"/>
        </w:rPr>
      </w:pPr>
      <w:r>
        <w:rPr>
          <w:rFonts w:hint="eastAsia" w:ascii="宋体" w:hAnsi="宋体"/>
          <w:b/>
          <w:color w:val="auto"/>
          <w:sz w:val="24"/>
        </w:rPr>
        <w:t>十一、推荐单位意见</w:t>
      </w:r>
    </w:p>
    <w:p>
      <w:pPr>
        <w:keepNext w:val="0"/>
        <w:keepLines w:val="0"/>
        <w:pageBreakBefore w:val="0"/>
        <w:widowControl w:val="0"/>
        <w:kinsoku/>
        <w:wordWrap/>
        <w:overflowPunct/>
        <w:topLinePunct w:val="0"/>
        <w:bidi w:val="0"/>
        <w:snapToGrid/>
        <w:spacing w:line="380" w:lineRule="exact"/>
        <w:ind w:right="140" w:firstLine="460" w:firstLineChars="192"/>
        <w:rPr>
          <w:rFonts w:hint="eastAsia" w:ascii="仿宋" w:hAnsi="仿宋" w:eastAsia="仿宋"/>
          <w:color w:val="auto"/>
          <w:sz w:val="24"/>
        </w:rPr>
      </w:pPr>
      <w:r>
        <w:rPr>
          <w:rFonts w:hint="eastAsia" w:ascii="仿宋" w:hAnsi="仿宋" w:eastAsia="仿宋"/>
          <w:color w:val="auto"/>
          <w:sz w:val="24"/>
        </w:rPr>
        <w:t>本部分应由推荐单位填写，并在推荐单位盖章处盖章。</w:t>
      </w:r>
    </w:p>
    <w:p>
      <w:pPr>
        <w:keepNext w:val="0"/>
        <w:keepLines w:val="0"/>
        <w:pageBreakBefore w:val="0"/>
        <w:widowControl w:val="0"/>
        <w:kinsoku/>
        <w:wordWrap/>
        <w:overflowPunct/>
        <w:topLinePunct w:val="0"/>
        <w:bidi w:val="0"/>
        <w:snapToGrid/>
        <w:spacing w:line="380" w:lineRule="exact"/>
        <w:ind w:right="140" w:firstLine="460" w:firstLineChars="192"/>
        <w:rPr>
          <w:rFonts w:hint="eastAsia" w:ascii="仿宋" w:hAnsi="仿宋" w:eastAsia="仿宋"/>
          <w:color w:val="auto"/>
          <w:sz w:val="24"/>
        </w:rPr>
      </w:pPr>
      <w:r>
        <w:rPr>
          <w:rFonts w:hint="eastAsia" w:ascii="仿宋" w:hAnsi="仿宋" w:eastAsia="仿宋"/>
          <w:color w:val="auto"/>
          <w:sz w:val="24"/>
        </w:rPr>
        <w:t>推荐单位应认真审阅申报书材料，审查完成人资格。推荐意见应包括：确认推荐材料真实有效，确认相关栏目符合填写要求，推荐前的公示情况，并对照国家科学技术进步奖授奖条件，写明推荐理由。不超过600字。</w:t>
      </w:r>
    </w:p>
    <w:p>
      <w:pPr>
        <w:keepNext w:val="0"/>
        <w:keepLines w:val="0"/>
        <w:pageBreakBefore w:val="0"/>
        <w:widowControl w:val="0"/>
        <w:kinsoku/>
        <w:wordWrap/>
        <w:overflowPunct/>
        <w:topLinePunct w:val="0"/>
        <w:bidi w:val="0"/>
        <w:snapToGrid/>
        <w:spacing w:line="380" w:lineRule="exact"/>
        <w:ind w:right="140" w:firstLine="460" w:firstLineChars="192"/>
        <w:rPr>
          <w:rFonts w:hint="eastAsia" w:ascii="仿宋" w:hAnsi="仿宋" w:eastAsia="仿宋"/>
          <w:color w:val="auto"/>
          <w:sz w:val="24"/>
        </w:rPr>
      </w:pPr>
      <w:r>
        <w:rPr>
          <w:rFonts w:hint="eastAsia" w:ascii="仿宋" w:hAnsi="仿宋" w:eastAsia="仿宋"/>
          <w:color w:val="auto"/>
          <w:sz w:val="24"/>
        </w:rPr>
        <w:t>高等院校、科研院所可不填此表。</w:t>
      </w:r>
    </w:p>
    <w:p>
      <w:pPr>
        <w:keepNext w:val="0"/>
        <w:keepLines w:val="0"/>
        <w:pageBreakBefore w:val="0"/>
        <w:widowControl w:val="0"/>
        <w:numPr>
          <w:ilvl w:val="0"/>
          <w:numId w:val="1"/>
        </w:numPr>
        <w:kinsoku/>
        <w:wordWrap/>
        <w:overflowPunct/>
        <w:topLinePunct w:val="0"/>
        <w:bidi w:val="0"/>
        <w:snapToGrid/>
        <w:spacing w:line="380" w:lineRule="exact"/>
        <w:ind w:right="140" w:firstLine="463" w:firstLineChars="192"/>
        <w:rPr>
          <w:rFonts w:hint="eastAsia" w:ascii="宋体" w:hAnsi="宋体"/>
          <w:b/>
          <w:color w:val="auto"/>
          <w:sz w:val="24"/>
        </w:rPr>
      </w:pPr>
      <w:r>
        <w:rPr>
          <w:rFonts w:hint="eastAsia" w:ascii="宋体" w:hAnsi="宋体"/>
          <w:b/>
          <w:color w:val="auto"/>
          <w:sz w:val="24"/>
        </w:rPr>
        <w:t>必备附件</w:t>
      </w:r>
    </w:p>
    <w:p>
      <w:pPr>
        <w:keepNext w:val="0"/>
        <w:keepLines w:val="0"/>
        <w:pageBreakBefore w:val="0"/>
        <w:widowControl w:val="0"/>
        <w:kinsoku/>
        <w:wordWrap/>
        <w:overflowPunct/>
        <w:topLinePunct w:val="0"/>
        <w:bidi w:val="0"/>
        <w:snapToGrid/>
        <w:spacing w:line="380" w:lineRule="exact"/>
        <w:ind w:firstLine="480"/>
        <w:rPr>
          <w:rFonts w:hint="eastAsia" w:ascii="仿宋" w:hAnsi="仿宋" w:eastAsia="仿宋"/>
          <w:color w:val="auto"/>
          <w:sz w:val="24"/>
        </w:rPr>
      </w:pPr>
      <w:r>
        <w:rPr>
          <w:rFonts w:hint="eastAsia" w:ascii="仿宋" w:hAnsi="仿宋" w:eastAsia="仿宋"/>
          <w:color w:val="auto"/>
          <w:sz w:val="24"/>
        </w:rPr>
        <w:t>1.评价证明：近三年由第三方出具的科技成果评价报告、验收意见或权威部门出具的技术检测报告等；</w:t>
      </w:r>
    </w:p>
    <w:p>
      <w:pPr>
        <w:keepNext w:val="0"/>
        <w:keepLines w:val="0"/>
        <w:pageBreakBefore w:val="0"/>
        <w:widowControl w:val="0"/>
        <w:kinsoku/>
        <w:wordWrap/>
        <w:overflowPunct/>
        <w:topLinePunct w:val="0"/>
        <w:bidi w:val="0"/>
        <w:snapToGrid/>
        <w:spacing w:line="380" w:lineRule="exact"/>
        <w:ind w:firstLine="480"/>
        <w:rPr>
          <w:rFonts w:hint="eastAsia" w:ascii="仿宋" w:hAnsi="仿宋" w:eastAsia="仿宋"/>
          <w:color w:val="auto"/>
          <w:sz w:val="24"/>
        </w:rPr>
      </w:pPr>
      <w:r>
        <w:rPr>
          <w:rFonts w:hint="eastAsia" w:ascii="仿宋" w:hAnsi="仿宋" w:eastAsia="仿宋"/>
          <w:color w:val="auto"/>
          <w:sz w:val="24"/>
        </w:rPr>
        <w:t>2.应用证明：指本项目整体技术的应用单位提供的应用证明，应用证明须加盖应用单位（法人单位）公章。至少应有一份应用证明能够证明本项目整体技术实施应用已满一年。可选择重要的、有代表性的提供。</w:t>
      </w:r>
    </w:p>
    <w:p>
      <w:pPr>
        <w:keepNext w:val="0"/>
        <w:keepLines w:val="0"/>
        <w:pageBreakBefore w:val="0"/>
        <w:widowControl w:val="0"/>
        <w:numPr>
          <w:ilvl w:val="0"/>
          <w:numId w:val="1"/>
        </w:numPr>
        <w:kinsoku/>
        <w:wordWrap/>
        <w:overflowPunct/>
        <w:topLinePunct w:val="0"/>
        <w:bidi w:val="0"/>
        <w:snapToGrid/>
        <w:spacing w:line="380" w:lineRule="exact"/>
        <w:ind w:right="140" w:firstLine="463" w:firstLineChars="192"/>
        <w:rPr>
          <w:rFonts w:hint="eastAsia" w:ascii="宋体" w:hAnsi="宋体"/>
          <w:b/>
          <w:color w:val="auto"/>
          <w:sz w:val="24"/>
        </w:rPr>
      </w:pPr>
      <w:r>
        <w:rPr>
          <w:rFonts w:hint="eastAsia" w:ascii="宋体" w:hAnsi="宋体"/>
          <w:b/>
          <w:color w:val="auto"/>
          <w:sz w:val="24"/>
        </w:rPr>
        <w:t>其他附件</w:t>
      </w:r>
    </w:p>
    <w:p>
      <w:pPr>
        <w:keepNext w:val="0"/>
        <w:keepLines w:val="0"/>
        <w:pageBreakBefore w:val="0"/>
        <w:widowControl w:val="0"/>
        <w:kinsoku/>
        <w:wordWrap/>
        <w:overflowPunct/>
        <w:topLinePunct w:val="0"/>
        <w:bidi w:val="0"/>
        <w:snapToGrid/>
        <w:spacing w:line="380" w:lineRule="exact"/>
        <w:ind w:firstLine="480"/>
        <w:rPr>
          <w:rFonts w:hint="eastAsia" w:ascii="仿宋" w:hAnsi="仿宋" w:eastAsia="仿宋"/>
          <w:color w:val="auto"/>
          <w:sz w:val="24"/>
        </w:rPr>
      </w:pPr>
      <w:r>
        <w:rPr>
          <w:rFonts w:hint="eastAsia" w:ascii="仿宋" w:hAnsi="仿宋" w:eastAsia="仿宋"/>
          <w:color w:val="auto"/>
          <w:sz w:val="24"/>
        </w:rPr>
        <w:t>1.科技查新报告：提供近三年内的权威查新机构出具的查新报告（申报一等奖项目必须提供科技查新报告）；</w:t>
      </w:r>
    </w:p>
    <w:p>
      <w:pPr>
        <w:keepNext w:val="0"/>
        <w:keepLines w:val="0"/>
        <w:pageBreakBefore w:val="0"/>
        <w:widowControl w:val="0"/>
        <w:kinsoku/>
        <w:wordWrap/>
        <w:overflowPunct/>
        <w:topLinePunct w:val="0"/>
        <w:bidi w:val="0"/>
        <w:snapToGrid/>
        <w:spacing w:line="380" w:lineRule="exact"/>
        <w:ind w:firstLine="480"/>
        <w:rPr>
          <w:rFonts w:hint="eastAsia" w:ascii="仿宋" w:hAnsi="仿宋" w:eastAsia="仿宋"/>
          <w:color w:val="auto"/>
          <w:sz w:val="24"/>
        </w:rPr>
      </w:pPr>
      <w:r>
        <w:rPr>
          <w:rFonts w:hint="eastAsia" w:ascii="仿宋" w:hAnsi="仿宋" w:eastAsia="仿宋"/>
          <w:color w:val="auto"/>
          <w:sz w:val="24"/>
        </w:rPr>
        <w:t>2.知识产权证明：指该项目已经获得授权的主要知识产权证明材料，包括发明专利的权利要求书首页、计算机软件著作权证书、集成电路布图设计权证书、以及相关论文专著等其他知识产权证明，他人引用代表性论文专著、检索报告及其他证明等内容；</w:t>
      </w:r>
    </w:p>
    <w:p>
      <w:pPr>
        <w:keepNext w:val="0"/>
        <w:keepLines w:val="0"/>
        <w:pageBreakBefore w:val="0"/>
        <w:widowControl w:val="0"/>
        <w:kinsoku/>
        <w:wordWrap/>
        <w:overflowPunct/>
        <w:topLinePunct w:val="0"/>
        <w:bidi w:val="0"/>
        <w:snapToGrid/>
        <w:spacing w:line="380" w:lineRule="exact"/>
        <w:ind w:firstLine="480"/>
        <w:rPr>
          <w:rFonts w:hint="eastAsia" w:ascii="仿宋" w:hAnsi="仿宋" w:eastAsia="仿宋"/>
          <w:color w:val="auto"/>
          <w:sz w:val="24"/>
        </w:rPr>
      </w:pPr>
      <w:r>
        <w:rPr>
          <w:rFonts w:hint="eastAsia" w:ascii="仿宋" w:hAnsi="仿宋" w:eastAsia="仿宋"/>
          <w:color w:val="auto"/>
          <w:sz w:val="24"/>
        </w:rPr>
        <w:t>3. 申报项目应提供课题研究报告，申报标准类可提供标准文本及编制说明；</w:t>
      </w:r>
    </w:p>
    <w:p>
      <w:pPr>
        <w:keepNext w:val="0"/>
        <w:keepLines w:val="0"/>
        <w:pageBreakBefore w:val="0"/>
        <w:widowControl w:val="0"/>
        <w:kinsoku/>
        <w:wordWrap/>
        <w:overflowPunct/>
        <w:topLinePunct w:val="0"/>
        <w:bidi w:val="0"/>
        <w:snapToGrid/>
        <w:spacing w:line="380" w:lineRule="exact"/>
        <w:ind w:firstLine="480"/>
        <w:rPr>
          <w:rFonts w:ascii="仿宋" w:hAnsi="仿宋" w:eastAsia="仿宋" w:cs="Arial"/>
          <w:b/>
          <w:color w:val="auto"/>
          <w:sz w:val="36"/>
          <w:szCs w:val="36"/>
        </w:rPr>
      </w:pPr>
      <w:r>
        <w:rPr>
          <w:rFonts w:hint="eastAsia" w:ascii="仿宋" w:hAnsi="仿宋" w:eastAsia="仿宋"/>
          <w:color w:val="auto"/>
          <w:sz w:val="24"/>
        </w:rPr>
        <w:t>4.其他证明：项目立项书、合同、获奖证书、特殊使用证明等。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right"/>
        <w:rPr>
          <w:rFonts w:hint="eastAsia" w:ascii="楷体_GB2312" w:hAnsi="楷体_GB2312" w:eastAsia="楷体_GB2312" w:cs="楷体_GB2312"/>
          <w:color w:val="auto"/>
          <w:kern w:val="2"/>
          <w:sz w:val="24"/>
          <w:szCs w:val="24"/>
          <w:lang w:val="en-US" w:eastAsia="zh-CN" w:bidi="ar-SA"/>
        </w:rPr>
      </w:pPr>
    </w:p>
    <w:p>
      <w:pPr>
        <w:rPr>
          <w:rFonts w:hint="eastAsia" w:ascii="黑体" w:hAnsi="黑体" w:eastAsia="黑体" w:cs="黑体"/>
          <w:i w:val="0"/>
          <w:color w:val="auto"/>
          <w:spacing w:val="8"/>
          <w:sz w:val="24"/>
          <w:szCs w:val="24"/>
          <w:shd w:val="clear" w:fill="FFFFFF"/>
          <w:lang w:val="en-US" w:eastAsia="zh-CN"/>
        </w:rPr>
      </w:pPr>
      <w:r>
        <w:rPr>
          <w:rFonts w:hint="eastAsia" w:ascii="黑体" w:hAnsi="黑体" w:eastAsia="黑体" w:cs="黑体"/>
          <w:i w:val="0"/>
          <w:color w:val="auto"/>
          <w:spacing w:val="8"/>
          <w:sz w:val="24"/>
          <w:szCs w:val="24"/>
          <w:shd w:val="clear" w:fill="FFFFFF"/>
          <w:lang w:val="en-US" w:eastAsia="zh-CN"/>
        </w:rPr>
        <w:br w:type="page"/>
      </w:r>
    </w:p>
    <w:p>
      <w:pPr>
        <w:jc w:val="left"/>
        <w:rPr>
          <w:rFonts w:hint="eastAsia" w:ascii="黑体" w:hAnsi="黑体" w:eastAsia="黑体" w:cs="黑体"/>
          <w:i w:val="0"/>
          <w:color w:val="auto"/>
          <w:spacing w:val="8"/>
          <w:sz w:val="24"/>
          <w:szCs w:val="24"/>
          <w:shd w:val="clear" w:fill="FFFFFF"/>
          <w:lang w:val="en-US" w:eastAsia="zh-CN"/>
        </w:rPr>
      </w:pPr>
    </w:p>
    <w:p>
      <w:pPr>
        <w:jc w:val="center"/>
        <w:rPr>
          <w:b/>
          <w:color w:val="auto"/>
          <w:sz w:val="36"/>
          <w:szCs w:val="36"/>
        </w:rPr>
      </w:pPr>
      <w:r>
        <w:rPr>
          <w:rFonts w:hint="eastAsia"/>
          <w:b/>
          <w:color w:val="auto"/>
          <w:sz w:val="36"/>
          <w:szCs w:val="36"/>
          <w:lang w:eastAsia="zh-CN"/>
        </w:rPr>
        <w:t>河南省</w:t>
      </w:r>
      <w:r>
        <w:rPr>
          <w:rFonts w:hint="eastAsia"/>
          <w:b/>
          <w:color w:val="auto"/>
          <w:sz w:val="36"/>
          <w:szCs w:val="36"/>
        </w:rPr>
        <w:t>包装行业科学技术奖申报书</w:t>
      </w:r>
    </w:p>
    <w:p>
      <w:pPr>
        <w:jc w:val="center"/>
        <w:rPr>
          <w:color w:val="auto"/>
          <w:sz w:val="28"/>
          <w:szCs w:val="28"/>
        </w:rPr>
      </w:pPr>
      <w:r>
        <w:rPr>
          <w:rFonts w:hint="eastAsia"/>
          <w:color w:val="auto"/>
          <w:sz w:val="28"/>
          <w:szCs w:val="28"/>
        </w:rPr>
        <w:t>（      年度）</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892"/>
        <w:gridCol w:w="574"/>
        <w:gridCol w:w="1018"/>
        <w:gridCol w:w="457"/>
        <w:gridCol w:w="565"/>
        <w:gridCol w:w="636"/>
        <w:gridCol w:w="725"/>
        <w:gridCol w:w="230"/>
        <w:gridCol w:w="1337"/>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00" w:type="pct"/>
            <w:gridSpan w:val="11"/>
            <w:tcBorders>
              <w:top w:val="nil"/>
              <w:left w:val="nil"/>
              <w:bottom w:val="nil"/>
              <w:right w:val="nil"/>
            </w:tcBorders>
            <w:noWrap w:val="0"/>
            <w:vAlign w:val="center"/>
          </w:tcPr>
          <w:p>
            <w:pPr>
              <w:jc w:val="center"/>
              <w:rPr>
                <w:color w:val="auto"/>
                <w:sz w:val="24"/>
                <w:szCs w:val="24"/>
              </w:rPr>
            </w:pPr>
            <w:r>
              <w:rPr>
                <w:rFonts w:hint="eastAsia"/>
                <w:b/>
                <w:bCs/>
                <w:color w:val="auto"/>
                <w:spacing w:val="58"/>
                <w:kern w:val="0"/>
                <w:sz w:val="24"/>
                <w:szCs w:val="24"/>
                <w:fitText w:val="2740" w:id="1747673672"/>
              </w:rPr>
              <w:t>一、项目基本情</w:t>
            </w:r>
            <w:r>
              <w:rPr>
                <w:rFonts w:hint="eastAsia"/>
                <w:b/>
                <w:bCs/>
                <w:color w:val="auto"/>
                <w:spacing w:val="4"/>
                <w:kern w:val="0"/>
                <w:sz w:val="24"/>
                <w:szCs w:val="24"/>
                <w:fitText w:val="2740" w:id="1747673672"/>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00" w:type="pct"/>
            <w:gridSpan w:val="11"/>
            <w:tcBorders>
              <w:top w:val="nil"/>
              <w:left w:val="nil"/>
              <w:bottom w:val="single" w:color="auto" w:sz="4" w:space="0"/>
              <w:right w:val="nil"/>
            </w:tcBorders>
            <w:noWrap w:val="0"/>
            <w:vAlign w:val="bottom"/>
          </w:tcPr>
          <w:p>
            <w:pPr>
              <w:rPr>
                <w:color w:val="auto"/>
                <w:sz w:val="22"/>
                <w:szCs w:val="22"/>
              </w:rPr>
            </w:pPr>
            <w:r>
              <w:rPr>
                <w:rFonts w:hint="eastAsia"/>
                <w:color w:val="auto"/>
                <w:sz w:val="22"/>
                <w:szCs w:val="22"/>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4" w:type="pct"/>
            <w:noWrap w:val="0"/>
            <w:vAlign w:val="center"/>
          </w:tcPr>
          <w:p>
            <w:pPr>
              <w:jc w:val="center"/>
              <w:rPr>
                <w:color w:val="auto"/>
                <w:sz w:val="22"/>
                <w:szCs w:val="22"/>
              </w:rPr>
            </w:pPr>
            <w:r>
              <w:rPr>
                <w:rFonts w:hint="eastAsia"/>
                <w:color w:val="auto"/>
                <w:sz w:val="22"/>
                <w:szCs w:val="22"/>
              </w:rPr>
              <w:t>奖励类别</w:t>
            </w:r>
          </w:p>
        </w:tc>
        <w:tc>
          <w:tcPr>
            <w:tcW w:w="4065" w:type="pct"/>
            <w:gridSpan w:val="10"/>
            <w:noWrap w:val="0"/>
            <w:vAlign w:val="center"/>
          </w:tcPr>
          <w:p>
            <w:pPr>
              <w:ind w:firstLine="440" w:firstLineChars="200"/>
              <w:rPr>
                <w:color w:val="auto"/>
                <w:sz w:val="22"/>
                <w:szCs w:val="22"/>
              </w:rPr>
            </w:pPr>
            <w:r>
              <w:rPr>
                <w:rFonts w:hint="eastAsia" w:ascii="楷体_GB2312"/>
                <w:color w:val="auto"/>
                <w:sz w:val="22"/>
                <w:szCs w:val="22"/>
              </w:rPr>
              <w:t>□  技术发明类    □  科技进步类     □  基础公益类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4" w:type="pct"/>
            <w:noWrap w:val="0"/>
            <w:vAlign w:val="center"/>
          </w:tcPr>
          <w:p>
            <w:pPr>
              <w:jc w:val="center"/>
              <w:rPr>
                <w:color w:val="auto"/>
                <w:sz w:val="22"/>
                <w:szCs w:val="22"/>
              </w:rPr>
            </w:pPr>
            <w:r>
              <w:rPr>
                <w:rFonts w:hint="eastAsia"/>
                <w:color w:val="auto"/>
                <w:sz w:val="22"/>
                <w:szCs w:val="22"/>
              </w:rPr>
              <w:t>申报奖励等级</w:t>
            </w:r>
          </w:p>
        </w:tc>
        <w:tc>
          <w:tcPr>
            <w:tcW w:w="4065" w:type="pct"/>
            <w:gridSpan w:val="10"/>
            <w:noWrap w:val="0"/>
            <w:vAlign w:val="center"/>
          </w:tcPr>
          <w:p>
            <w:pPr>
              <w:ind w:firstLine="440" w:firstLineChars="200"/>
              <w:rPr>
                <w:color w:val="auto"/>
                <w:sz w:val="22"/>
                <w:szCs w:val="22"/>
              </w:rPr>
            </w:pPr>
            <w:r>
              <w:rPr>
                <w:rFonts w:hint="eastAsia" w:ascii="楷体_GB2312"/>
                <w:color w:val="auto"/>
                <w:sz w:val="22"/>
                <w:szCs w:val="22"/>
              </w:rPr>
              <w:t>□  一等奖        □  二等奖         □  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4" w:type="pct"/>
            <w:vMerge w:val="restart"/>
            <w:noWrap w:val="0"/>
            <w:vAlign w:val="center"/>
          </w:tcPr>
          <w:p>
            <w:pPr>
              <w:jc w:val="center"/>
              <w:rPr>
                <w:color w:val="auto"/>
                <w:sz w:val="22"/>
                <w:szCs w:val="22"/>
              </w:rPr>
            </w:pPr>
            <w:r>
              <w:rPr>
                <w:rFonts w:hint="eastAsia"/>
                <w:color w:val="auto"/>
                <w:sz w:val="22"/>
                <w:szCs w:val="22"/>
              </w:rPr>
              <w:t>项目</w:t>
            </w:r>
          </w:p>
          <w:p>
            <w:pPr>
              <w:jc w:val="center"/>
              <w:rPr>
                <w:color w:val="auto"/>
                <w:sz w:val="22"/>
                <w:szCs w:val="22"/>
              </w:rPr>
            </w:pPr>
            <w:r>
              <w:rPr>
                <w:rFonts w:hint="eastAsia"/>
                <w:color w:val="auto"/>
                <w:sz w:val="22"/>
                <w:szCs w:val="22"/>
              </w:rPr>
              <w:t>名称</w:t>
            </w:r>
          </w:p>
        </w:tc>
        <w:tc>
          <w:tcPr>
            <w:tcW w:w="492" w:type="pct"/>
            <w:noWrap w:val="0"/>
            <w:vAlign w:val="center"/>
          </w:tcPr>
          <w:p>
            <w:pPr>
              <w:jc w:val="center"/>
              <w:rPr>
                <w:color w:val="auto"/>
                <w:sz w:val="22"/>
                <w:szCs w:val="22"/>
              </w:rPr>
            </w:pPr>
            <w:r>
              <w:rPr>
                <w:rFonts w:hint="eastAsia"/>
                <w:color w:val="auto"/>
                <w:sz w:val="22"/>
                <w:szCs w:val="22"/>
              </w:rPr>
              <w:t>中文</w:t>
            </w:r>
          </w:p>
        </w:tc>
        <w:tc>
          <w:tcPr>
            <w:tcW w:w="3572" w:type="pct"/>
            <w:gridSpan w:val="9"/>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4" w:type="pct"/>
            <w:vMerge w:val="continue"/>
            <w:noWrap w:val="0"/>
            <w:vAlign w:val="center"/>
          </w:tcPr>
          <w:p>
            <w:pPr>
              <w:rPr>
                <w:color w:val="auto"/>
                <w:sz w:val="22"/>
                <w:szCs w:val="22"/>
              </w:rPr>
            </w:pPr>
          </w:p>
        </w:tc>
        <w:tc>
          <w:tcPr>
            <w:tcW w:w="492" w:type="pct"/>
            <w:noWrap w:val="0"/>
            <w:vAlign w:val="center"/>
          </w:tcPr>
          <w:p>
            <w:pPr>
              <w:jc w:val="center"/>
              <w:rPr>
                <w:color w:val="auto"/>
                <w:sz w:val="22"/>
                <w:szCs w:val="22"/>
              </w:rPr>
            </w:pPr>
            <w:r>
              <w:rPr>
                <w:rFonts w:hint="eastAsia"/>
                <w:color w:val="auto"/>
                <w:sz w:val="22"/>
                <w:szCs w:val="22"/>
              </w:rPr>
              <w:t>英文</w:t>
            </w:r>
          </w:p>
        </w:tc>
        <w:tc>
          <w:tcPr>
            <w:tcW w:w="3572" w:type="pct"/>
            <w:gridSpan w:val="9"/>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4" w:type="pct"/>
            <w:noWrap w:val="0"/>
            <w:vAlign w:val="center"/>
          </w:tcPr>
          <w:p>
            <w:pPr>
              <w:jc w:val="center"/>
              <w:rPr>
                <w:color w:val="auto"/>
                <w:sz w:val="22"/>
                <w:szCs w:val="22"/>
              </w:rPr>
            </w:pPr>
            <w:r>
              <w:rPr>
                <w:rFonts w:hint="eastAsia"/>
                <w:color w:val="auto"/>
                <w:sz w:val="22"/>
                <w:szCs w:val="22"/>
              </w:rPr>
              <w:t>主要完成人</w:t>
            </w:r>
          </w:p>
        </w:tc>
        <w:tc>
          <w:tcPr>
            <w:tcW w:w="4065" w:type="pct"/>
            <w:gridSpan w:val="10"/>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4" w:type="pct"/>
            <w:noWrap w:val="0"/>
            <w:vAlign w:val="center"/>
          </w:tcPr>
          <w:p>
            <w:pPr>
              <w:rPr>
                <w:color w:val="auto"/>
                <w:sz w:val="22"/>
                <w:szCs w:val="22"/>
              </w:rPr>
            </w:pPr>
            <w:r>
              <w:rPr>
                <w:rFonts w:hint="eastAsia"/>
                <w:color w:val="auto"/>
                <w:sz w:val="22"/>
                <w:szCs w:val="22"/>
              </w:rPr>
              <w:t>主要完成单位</w:t>
            </w:r>
          </w:p>
        </w:tc>
        <w:tc>
          <w:tcPr>
            <w:tcW w:w="4065" w:type="pct"/>
            <w:gridSpan w:val="10"/>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4" w:type="pct"/>
            <w:noWrap w:val="0"/>
            <w:vAlign w:val="center"/>
          </w:tcPr>
          <w:p>
            <w:pPr>
              <w:jc w:val="center"/>
              <w:rPr>
                <w:color w:val="auto"/>
                <w:sz w:val="22"/>
                <w:szCs w:val="22"/>
              </w:rPr>
            </w:pPr>
            <w:r>
              <w:rPr>
                <w:rFonts w:hint="eastAsia"/>
                <w:color w:val="auto"/>
                <w:sz w:val="22"/>
                <w:szCs w:val="22"/>
              </w:rPr>
              <w:t>单位性质</w:t>
            </w:r>
          </w:p>
        </w:tc>
        <w:tc>
          <w:tcPr>
            <w:tcW w:w="4065" w:type="pct"/>
            <w:gridSpan w:val="10"/>
            <w:noWrap w:val="0"/>
            <w:vAlign w:val="center"/>
          </w:tcPr>
          <w:p>
            <w:pPr>
              <w:jc w:val="center"/>
              <w:rPr>
                <w:rFonts w:ascii="宋体" w:hAnsi="宋体"/>
                <w:color w:val="auto"/>
                <w:sz w:val="22"/>
                <w:szCs w:val="22"/>
              </w:rPr>
            </w:pPr>
            <w:r>
              <w:rPr>
                <w:rFonts w:hint="eastAsia" w:ascii="宋体" w:hAnsi="宋体"/>
                <w:color w:val="auto"/>
                <w:sz w:val="22"/>
                <w:szCs w:val="22"/>
              </w:rPr>
              <w:t>1.</w:t>
            </w:r>
            <w:r>
              <w:rPr>
                <w:rFonts w:hint="eastAsia" w:ascii="楷体_GB2312"/>
                <w:color w:val="auto"/>
                <w:sz w:val="22"/>
                <w:szCs w:val="22"/>
              </w:rPr>
              <w:sym w:font="Wingdings 2" w:char="00A3"/>
            </w:r>
            <w:r>
              <w:rPr>
                <w:rFonts w:hint="eastAsia" w:ascii="宋体" w:hAnsi="宋体"/>
                <w:color w:val="auto"/>
                <w:sz w:val="22"/>
                <w:szCs w:val="22"/>
              </w:rPr>
              <w:t>高等院校</w:t>
            </w:r>
            <w:r>
              <w:rPr>
                <w:rFonts w:hint="eastAsia" w:ascii="宋体" w:hAnsi="宋体"/>
                <w:color w:val="auto"/>
                <w:sz w:val="22"/>
                <w:szCs w:val="22"/>
                <w:lang w:val="en-US" w:eastAsia="zh-CN"/>
              </w:rPr>
              <w:t xml:space="preserve"> </w:t>
            </w:r>
            <w:r>
              <w:rPr>
                <w:rFonts w:hint="eastAsia" w:ascii="宋体" w:hAnsi="宋体"/>
                <w:color w:val="auto"/>
                <w:sz w:val="22"/>
                <w:szCs w:val="22"/>
              </w:rPr>
              <w:t>2.</w:t>
            </w:r>
            <w:r>
              <w:rPr>
                <w:rFonts w:hint="eastAsia" w:ascii="楷体_GB2312"/>
                <w:color w:val="auto"/>
                <w:sz w:val="22"/>
                <w:szCs w:val="22"/>
              </w:rPr>
              <w:sym w:font="Wingdings 2" w:char="00A3"/>
            </w:r>
            <w:r>
              <w:rPr>
                <w:rFonts w:hint="eastAsia" w:ascii="宋体" w:hAnsi="宋体"/>
                <w:color w:val="auto"/>
                <w:sz w:val="22"/>
                <w:szCs w:val="22"/>
              </w:rPr>
              <w:t>科研单位</w:t>
            </w:r>
            <w:r>
              <w:rPr>
                <w:rFonts w:hint="eastAsia" w:ascii="宋体" w:hAnsi="宋体"/>
                <w:color w:val="auto"/>
                <w:sz w:val="22"/>
                <w:szCs w:val="22"/>
                <w:lang w:val="en-US" w:eastAsia="zh-CN"/>
              </w:rPr>
              <w:t xml:space="preserve">  3</w:t>
            </w:r>
            <w:r>
              <w:rPr>
                <w:rFonts w:hint="eastAsia" w:ascii="宋体" w:hAnsi="宋体"/>
                <w:color w:val="auto"/>
                <w:sz w:val="22"/>
                <w:szCs w:val="22"/>
              </w:rPr>
              <w:t>.</w:t>
            </w:r>
            <w:r>
              <w:rPr>
                <w:rFonts w:hint="eastAsia" w:ascii="楷体_GB2312"/>
                <w:color w:val="auto"/>
                <w:sz w:val="22"/>
                <w:szCs w:val="22"/>
              </w:rPr>
              <w:sym w:font="Wingdings 2" w:char="00A3"/>
            </w:r>
            <w:r>
              <w:rPr>
                <w:rFonts w:hint="eastAsia" w:ascii="宋体" w:hAnsi="宋体"/>
                <w:color w:val="auto"/>
                <w:sz w:val="22"/>
                <w:szCs w:val="22"/>
              </w:rPr>
              <w:t>中央企业</w:t>
            </w:r>
            <w:r>
              <w:rPr>
                <w:rFonts w:hint="eastAsia" w:ascii="宋体" w:hAnsi="宋体"/>
                <w:color w:val="auto"/>
                <w:sz w:val="22"/>
                <w:szCs w:val="22"/>
                <w:lang w:val="en-US" w:eastAsia="zh-CN"/>
              </w:rPr>
              <w:t xml:space="preserve"> </w:t>
            </w:r>
            <w:r>
              <w:rPr>
                <w:rFonts w:hint="eastAsia" w:ascii="宋体" w:hAnsi="宋体"/>
                <w:color w:val="auto"/>
                <w:sz w:val="22"/>
                <w:szCs w:val="22"/>
              </w:rPr>
              <w:t>4.</w:t>
            </w:r>
            <w:r>
              <w:rPr>
                <w:rFonts w:hint="eastAsia" w:ascii="楷体_GB2312"/>
                <w:color w:val="auto"/>
                <w:sz w:val="22"/>
                <w:szCs w:val="22"/>
              </w:rPr>
              <w:sym w:font="Wingdings 2" w:char="00A3"/>
            </w:r>
            <w:r>
              <w:rPr>
                <w:rFonts w:hint="eastAsia" w:ascii="宋体" w:hAnsi="宋体"/>
                <w:color w:val="auto"/>
                <w:sz w:val="22"/>
                <w:szCs w:val="22"/>
              </w:rPr>
              <w:t>一般企业</w:t>
            </w:r>
            <w:r>
              <w:rPr>
                <w:rFonts w:hint="eastAsia" w:ascii="宋体" w:hAnsi="宋体"/>
                <w:color w:val="auto"/>
                <w:sz w:val="22"/>
                <w:szCs w:val="22"/>
                <w:lang w:val="en-US" w:eastAsia="zh-CN"/>
              </w:rPr>
              <w:t xml:space="preserve"> </w:t>
            </w:r>
            <w:r>
              <w:rPr>
                <w:rFonts w:hint="eastAsia" w:ascii="宋体" w:hAnsi="宋体"/>
                <w:color w:val="auto"/>
                <w:sz w:val="22"/>
                <w:szCs w:val="22"/>
              </w:rPr>
              <w:t>5.</w:t>
            </w:r>
            <w:r>
              <w:rPr>
                <w:rFonts w:hint="eastAsia" w:ascii="楷体_GB2312"/>
                <w:color w:val="auto"/>
                <w:sz w:val="22"/>
                <w:szCs w:val="22"/>
              </w:rPr>
              <w:sym w:font="Wingdings 2" w:char="00A3"/>
            </w:r>
            <w:r>
              <w:rPr>
                <w:rFonts w:hint="eastAsia" w:ascii="宋体" w:hAnsi="宋体"/>
                <w:color w:val="auto"/>
                <w:sz w:val="22"/>
                <w:szCs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4" w:type="pct"/>
            <w:vMerge w:val="restart"/>
            <w:noWrap w:val="0"/>
            <w:tcMar>
              <w:left w:w="0" w:type="dxa"/>
              <w:right w:w="0" w:type="dxa"/>
            </w:tcMar>
            <w:vAlign w:val="center"/>
          </w:tcPr>
          <w:p>
            <w:pPr>
              <w:jc w:val="center"/>
              <w:rPr>
                <w:color w:val="auto"/>
                <w:sz w:val="22"/>
                <w:szCs w:val="22"/>
              </w:rPr>
            </w:pPr>
            <w:r>
              <w:rPr>
                <w:rFonts w:hint="eastAsia"/>
                <w:color w:val="auto"/>
                <w:sz w:val="22"/>
                <w:szCs w:val="22"/>
              </w:rPr>
              <w:t>项目任务来源</w:t>
            </w:r>
          </w:p>
        </w:tc>
        <w:tc>
          <w:tcPr>
            <w:tcW w:w="809" w:type="pct"/>
            <w:gridSpan w:val="2"/>
            <w:noWrap w:val="0"/>
            <w:vAlign w:val="center"/>
          </w:tcPr>
          <w:p>
            <w:pPr>
              <w:rPr>
                <w:color w:val="auto"/>
                <w:sz w:val="22"/>
                <w:szCs w:val="22"/>
              </w:rPr>
            </w:pPr>
            <w:r>
              <w:rPr>
                <w:rFonts w:hint="eastAsia"/>
                <w:color w:val="auto"/>
                <w:sz w:val="22"/>
                <w:szCs w:val="22"/>
              </w:rPr>
              <w:t>A 国家计划</w:t>
            </w:r>
          </w:p>
        </w:tc>
        <w:tc>
          <w:tcPr>
            <w:tcW w:w="562" w:type="pct"/>
            <w:noWrap w:val="0"/>
            <w:vAlign w:val="center"/>
          </w:tcPr>
          <w:p>
            <w:pPr>
              <w:rPr>
                <w:color w:val="auto"/>
                <w:sz w:val="22"/>
                <w:szCs w:val="22"/>
              </w:rPr>
            </w:pPr>
          </w:p>
        </w:tc>
        <w:tc>
          <w:tcPr>
            <w:tcW w:w="915" w:type="pct"/>
            <w:gridSpan w:val="3"/>
            <w:noWrap w:val="0"/>
            <w:vAlign w:val="center"/>
          </w:tcPr>
          <w:p>
            <w:pPr>
              <w:rPr>
                <w:color w:val="auto"/>
                <w:sz w:val="22"/>
                <w:szCs w:val="22"/>
              </w:rPr>
            </w:pPr>
            <w:r>
              <w:rPr>
                <w:rFonts w:hint="eastAsia"/>
                <w:color w:val="auto"/>
                <w:sz w:val="22"/>
                <w:szCs w:val="22"/>
              </w:rPr>
              <w:t>C省市区计划</w:t>
            </w:r>
          </w:p>
        </w:tc>
        <w:tc>
          <w:tcPr>
            <w:tcW w:w="527" w:type="pct"/>
            <w:gridSpan w:val="2"/>
            <w:noWrap w:val="0"/>
            <w:vAlign w:val="center"/>
          </w:tcPr>
          <w:p>
            <w:pPr>
              <w:rPr>
                <w:color w:val="auto"/>
                <w:sz w:val="22"/>
                <w:szCs w:val="22"/>
              </w:rPr>
            </w:pPr>
          </w:p>
        </w:tc>
        <w:tc>
          <w:tcPr>
            <w:tcW w:w="738" w:type="pct"/>
            <w:noWrap w:val="0"/>
            <w:vAlign w:val="center"/>
          </w:tcPr>
          <w:p>
            <w:pPr>
              <w:rPr>
                <w:color w:val="auto"/>
                <w:sz w:val="22"/>
                <w:szCs w:val="22"/>
              </w:rPr>
            </w:pPr>
            <w:r>
              <w:rPr>
                <w:rFonts w:hint="eastAsia"/>
                <w:color w:val="auto"/>
                <w:sz w:val="22"/>
                <w:szCs w:val="22"/>
              </w:rPr>
              <w:t>E企业计划</w:t>
            </w:r>
          </w:p>
        </w:tc>
        <w:tc>
          <w:tcPr>
            <w:tcW w:w="511" w:type="pct"/>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4" w:type="pct"/>
            <w:vMerge w:val="continue"/>
            <w:noWrap w:val="0"/>
            <w:tcMar>
              <w:left w:w="0" w:type="dxa"/>
              <w:right w:w="0" w:type="dxa"/>
            </w:tcMar>
            <w:vAlign w:val="center"/>
          </w:tcPr>
          <w:p>
            <w:pPr>
              <w:jc w:val="center"/>
              <w:rPr>
                <w:color w:val="auto"/>
                <w:sz w:val="22"/>
                <w:szCs w:val="22"/>
              </w:rPr>
            </w:pPr>
          </w:p>
        </w:tc>
        <w:tc>
          <w:tcPr>
            <w:tcW w:w="809" w:type="pct"/>
            <w:gridSpan w:val="2"/>
            <w:noWrap w:val="0"/>
            <w:vAlign w:val="center"/>
          </w:tcPr>
          <w:p>
            <w:pPr>
              <w:rPr>
                <w:color w:val="auto"/>
                <w:sz w:val="22"/>
                <w:szCs w:val="22"/>
              </w:rPr>
            </w:pPr>
            <w:r>
              <w:rPr>
                <w:rFonts w:hint="eastAsia"/>
                <w:color w:val="auto"/>
                <w:sz w:val="22"/>
                <w:szCs w:val="22"/>
              </w:rPr>
              <w:t>B 部委计划</w:t>
            </w:r>
          </w:p>
        </w:tc>
        <w:tc>
          <w:tcPr>
            <w:tcW w:w="562" w:type="pct"/>
            <w:noWrap w:val="0"/>
            <w:vAlign w:val="center"/>
          </w:tcPr>
          <w:p>
            <w:pPr>
              <w:rPr>
                <w:color w:val="auto"/>
                <w:sz w:val="22"/>
                <w:szCs w:val="22"/>
              </w:rPr>
            </w:pPr>
          </w:p>
        </w:tc>
        <w:tc>
          <w:tcPr>
            <w:tcW w:w="915" w:type="pct"/>
            <w:gridSpan w:val="3"/>
            <w:noWrap w:val="0"/>
            <w:vAlign w:val="center"/>
          </w:tcPr>
          <w:p>
            <w:pPr>
              <w:rPr>
                <w:color w:val="auto"/>
                <w:sz w:val="22"/>
                <w:szCs w:val="22"/>
              </w:rPr>
            </w:pPr>
            <w:r>
              <w:rPr>
                <w:rFonts w:hint="eastAsia"/>
                <w:color w:val="auto"/>
                <w:sz w:val="22"/>
                <w:szCs w:val="22"/>
              </w:rPr>
              <w:t>D基金资助</w:t>
            </w:r>
          </w:p>
        </w:tc>
        <w:tc>
          <w:tcPr>
            <w:tcW w:w="527" w:type="pct"/>
            <w:gridSpan w:val="2"/>
            <w:noWrap w:val="0"/>
            <w:vAlign w:val="center"/>
          </w:tcPr>
          <w:p>
            <w:pPr>
              <w:rPr>
                <w:color w:val="auto"/>
                <w:sz w:val="22"/>
                <w:szCs w:val="22"/>
              </w:rPr>
            </w:pPr>
          </w:p>
        </w:tc>
        <w:tc>
          <w:tcPr>
            <w:tcW w:w="738" w:type="pct"/>
            <w:noWrap w:val="0"/>
            <w:vAlign w:val="center"/>
          </w:tcPr>
          <w:p>
            <w:pPr>
              <w:rPr>
                <w:color w:val="auto"/>
                <w:sz w:val="22"/>
                <w:szCs w:val="22"/>
              </w:rPr>
            </w:pPr>
            <w:r>
              <w:rPr>
                <w:rFonts w:hint="eastAsia"/>
                <w:color w:val="auto"/>
                <w:sz w:val="22"/>
                <w:szCs w:val="22"/>
              </w:rPr>
              <w:t>F其    他</w:t>
            </w:r>
          </w:p>
        </w:tc>
        <w:tc>
          <w:tcPr>
            <w:tcW w:w="511" w:type="pct"/>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4" w:type="pct"/>
            <w:noWrap w:val="0"/>
            <w:vAlign w:val="center"/>
          </w:tcPr>
          <w:p>
            <w:pPr>
              <w:jc w:val="center"/>
              <w:rPr>
                <w:color w:val="auto"/>
                <w:sz w:val="22"/>
                <w:szCs w:val="22"/>
              </w:rPr>
            </w:pPr>
            <w:r>
              <w:rPr>
                <w:rFonts w:hint="eastAsia"/>
                <w:color w:val="auto"/>
                <w:sz w:val="22"/>
                <w:szCs w:val="22"/>
              </w:rPr>
              <w:t>项目是否涉密</w:t>
            </w:r>
          </w:p>
        </w:tc>
        <w:tc>
          <w:tcPr>
            <w:tcW w:w="4065" w:type="pct"/>
            <w:gridSpan w:val="10"/>
            <w:noWrap w:val="0"/>
            <w:vAlign w:val="center"/>
          </w:tcPr>
          <w:p>
            <w:pPr>
              <w:rPr>
                <w:color w:val="auto"/>
                <w:sz w:val="22"/>
                <w:szCs w:val="22"/>
              </w:rPr>
            </w:pPr>
            <w:r>
              <w:rPr>
                <w:rFonts w:hint="eastAsia" w:ascii="楷体_GB2312"/>
                <w:color w:val="auto"/>
                <w:sz w:val="22"/>
                <w:szCs w:val="22"/>
              </w:rPr>
              <w:sym w:font="Wingdings 2" w:char="00A3"/>
            </w:r>
            <w:r>
              <w:rPr>
                <w:rFonts w:hint="eastAsia" w:ascii="楷体_GB2312"/>
                <w:color w:val="auto"/>
                <w:sz w:val="22"/>
                <w:szCs w:val="22"/>
              </w:rPr>
              <w:t xml:space="preserve">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4" w:type="pct"/>
            <w:vMerge w:val="restart"/>
            <w:noWrap w:val="0"/>
            <w:vAlign w:val="center"/>
          </w:tcPr>
          <w:p>
            <w:pPr>
              <w:jc w:val="center"/>
              <w:rPr>
                <w:color w:val="auto"/>
                <w:sz w:val="22"/>
                <w:szCs w:val="22"/>
              </w:rPr>
            </w:pPr>
            <w:r>
              <w:rPr>
                <w:rFonts w:hint="eastAsia"/>
                <w:color w:val="auto"/>
                <w:sz w:val="22"/>
                <w:szCs w:val="22"/>
              </w:rPr>
              <w:t>项目联系</w:t>
            </w:r>
          </w:p>
        </w:tc>
        <w:tc>
          <w:tcPr>
            <w:tcW w:w="809" w:type="pct"/>
            <w:gridSpan w:val="2"/>
            <w:noWrap w:val="0"/>
            <w:vAlign w:val="center"/>
          </w:tcPr>
          <w:p>
            <w:pPr>
              <w:rPr>
                <w:color w:val="auto"/>
                <w:sz w:val="22"/>
                <w:szCs w:val="22"/>
              </w:rPr>
            </w:pPr>
            <w:r>
              <w:rPr>
                <w:rFonts w:hint="eastAsia"/>
                <w:color w:val="auto"/>
                <w:sz w:val="22"/>
                <w:szCs w:val="22"/>
              </w:rPr>
              <w:t>联系人</w:t>
            </w:r>
          </w:p>
        </w:tc>
        <w:tc>
          <w:tcPr>
            <w:tcW w:w="814" w:type="pct"/>
            <w:gridSpan w:val="2"/>
            <w:noWrap w:val="0"/>
            <w:vAlign w:val="center"/>
          </w:tcPr>
          <w:p>
            <w:pPr>
              <w:rPr>
                <w:color w:val="auto"/>
                <w:sz w:val="22"/>
                <w:szCs w:val="22"/>
              </w:rPr>
            </w:pPr>
          </w:p>
        </w:tc>
        <w:tc>
          <w:tcPr>
            <w:tcW w:w="663" w:type="pct"/>
            <w:gridSpan w:val="2"/>
            <w:noWrap w:val="0"/>
            <w:tcMar>
              <w:left w:w="0" w:type="dxa"/>
              <w:right w:w="0" w:type="dxa"/>
            </w:tcMar>
            <w:vAlign w:val="center"/>
          </w:tcPr>
          <w:p>
            <w:pPr>
              <w:jc w:val="center"/>
              <w:rPr>
                <w:color w:val="auto"/>
                <w:sz w:val="22"/>
                <w:szCs w:val="22"/>
              </w:rPr>
            </w:pPr>
            <w:r>
              <w:rPr>
                <w:rFonts w:hint="eastAsia"/>
                <w:color w:val="auto"/>
                <w:sz w:val="22"/>
                <w:szCs w:val="22"/>
              </w:rPr>
              <w:t>E-mail:</w:t>
            </w:r>
          </w:p>
        </w:tc>
        <w:tc>
          <w:tcPr>
            <w:tcW w:w="1778" w:type="pct"/>
            <w:gridSpan w:val="4"/>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4" w:type="pct"/>
            <w:vMerge w:val="continue"/>
            <w:noWrap w:val="0"/>
            <w:vAlign w:val="center"/>
          </w:tcPr>
          <w:p>
            <w:pPr>
              <w:rPr>
                <w:color w:val="auto"/>
                <w:sz w:val="22"/>
                <w:szCs w:val="22"/>
              </w:rPr>
            </w:pPr>
          </w:p>
        </w:tc>
        <w:tc>
          <w:tcPr>
            <w:tcW w:w="809" w:type="pct"/>
            <w:gridSpan w:val="2"/>
            <w:noWrap w:val="0"/>
            <w:vAlign w:val="center"/>
          </w:tcPr>
          <w:p>
            <w:pPr>
              <w:rPr>
                <w:color w:val="auto"/>
                <w:sz w:val="22"/>
                <w:szCs w:val="22"/>
              </w:rPr>
            </w:pPr>
            <w:r>
              <w:rPr>
                <w:rFonts w:hint="eastAsia"/>
                <w:color w:val="auto"/>
                <w:sz w:val="22"/>
                <w:szCs w:val="22"/>
              </w:rPr>
              <w:t>邮　编</w:t>
            </w:r>
          </w:p>
        </w:tc>
        <w:tc>
          <w:tcPr>
            <w:tcW w:w="814" w:type="pct"/>
            <w:gridSpan w:val="2"/>
            <w:noWrap w:val="0"/>
            <w:vAlign w:val="center"/>
          </w:tcPr>
          <w:p>
            <w:pPr>
              <w:rPr>
                <w:color w:val="auto"/>
                <w:sz w:val="22"/>
                <w:szCs w:val="22"/>
              </w:rPr>
            </w:pPr>
          </w:p>
        </w:tc>
        <w:tc>
          <w:tcPr>
            <w:tcW w:w="663" w:type="pct"/>
            <w:gridSpan w:val="2"/>
            <w:noWrap w:val="0"/>
            <w:tcMar>
              <w:left w:w="0" w:type="dxa"/>
              <w:right w:w="0" w:type="dxa"/>
            </w:tcMar>
            <w:vAlign w:val="center"/>
          </w:tcPr>
          <w:p>
            <w:pPr>
              <w:jc w:val="center"/>
              <w:rPr>
                <w:color w:val="auto"/>
                <w:sz w:val="22"/>
                <w:szCs w:val="22"/>
              </w:rPr>
            </w:pPr>
            <w:r>
              <w:rPr>
                <w:rFonts w:hint="eastAsia"/>
                <w:color w:val="auto"/>
                <w:sz w:val="22"/>
                <w:szCs w:val="22"/>
              </w:rPr>
              <w:t>通信地址</w:t>
            </w:r>
          </w:p>
        </w:tc>
        <w:tc>
          <w:tcPr>
            <w:tcW w:w="1778" w:type="pct"/>
            <w:gridSpan w:val="4"/>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4" w:type="pct"/>
            <w:vMerge w:val="continue"/>
            <w:noWrap w:val="0"/>
            <w:vAlign w:val="center"/>
          </w:tcPr>
          <w:p>
            <w:pPr>
              <w:rPr>
                <w:color w:val="auto"/>
                <w:sz w:val="22"/>
                <w:szCs w:val="22"/>
              </w:rPr>
            </w:pPr>
          </w:p>
        </w:tc>
        <w:tc>
          <w:tcPr>
            <w:tcW w:w="809" w:type="pct"/>
            <w:gridSpan w:val="2"/>
            <w:noWrap w:val="0"/>
            <w:vAlign w:val="center"/>
          </w:tcPr>
          <w:p>
            <w:pPr>
              <w:rPr>
                <w:color w:val="auto"/>
                <w:sz w:val="22"/>
                <w:szCs w:val="22"/>
              </w:rPr>
            </w:pPr>
            <w:r>
              <w:rPr>
                <w:rFonts w:hint="eastAsia"/>
                <w:color w:val="auto"/>
                <w:sz w:val="22"/>
                <w:szCs w:val="22"/>
              </w:rPr>
              <w:t>联系电话</w:t>
            </w:r>
          </w:p>
        </w:tc>
        <w:tc>
          <w:tcPr>
            <w:tcW w:w="814" w:type="pct"/>
            <w:gridSpan w:val="2"/>
            <w:noWrap w:val="0"/>
            <w:vAlign w:val="center"/>
          </w:tcPr>
          <w:p>
            <w:pPr>
              <w:rPr>
                <w:color w:val="auto"/>
                <w:sz w:val="22"/>
                <w:szCs w:val="22"/>
              </w:rPr>
            </w:pPr>
          </w:p>
        </w:tc>
        <w:tc>
          <w:tcPr>
            <w:tcW w:w="663" w:type="pct"/>
            <w:gridSpan w:val="2"/>
            <w:noWrap w:val="0"/>
            <w:tcMar>
              <w:left w:w="0" w:type="dxa"/>
              <w:right w:w="0" w:type="dxa"/>
            </w:tcMar>
            <w:vAlign w:val="center"/>
          </w:tcPr>
          <w:p>
            <w:pPr>
              <w:jc w:val="center"/>
              <w:rPr>
                <w:color w:val="auto"/>
                <w:sz w:val="22"/>
                <w:szCs w:val="22"/>
              </w:rPr>
            </w:pPr>
            <w:r>
              <w:rPr>
                <w:rFonts w:hint="eastAsia"/>
                <w:color w:val="auto"/>
                <w:sz w:val="22"/>
                <w:szCs w:val="22"/>
              </w:rPr>
              <w:t>移动电话</w:t>
            </w:r>
          </w:p>
        </w:tc>
        <w:tc>
          <w:tcPr>
            <w:tcW w:w="1778" w:type="pct"/>
            <w:gridSpan w:val="4"/>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4" w:type="pct"/>
            <w:noWrap w:val="0"/>
            <w:vAlign w:val="top"/>
          </w:tcPr>
          <w:p>
            <w:pPr>
              <w:jc w:val="center"/>
              <w:rPr>
                <w:color w:val="auto"/>
                <w:sz w:val="22"/>
                <w:szCs w:val="22"/>
              </w:rPr>
            </w:pPr>
            <w:r>
              <w:rPr>
                <w:color w:val="auto"/>
                <w:sz w:val="22"/>
                <w:szCs w:val="22"/>
              </w:rPr>
              <w:t>授权发明专利（</w:t>
            </w:r>
            <w:r>
              <w:rPr>
                <w:rFonts w:hint="eastAsia"/>
                <w:color w:val="auto"/>
                <w:sz w:val="22"/>
                <w:szCs w:val="22"/>
                <w:lang w:val="en-US" w:eastAsia="zh-CN"/>
              </w:rPr>
              <w:t>件</w:t>
            </w:r>
            <w:r>
              <w:rPr>
                <w:color w:val="auto"/>
                <w:sz w:val="22"/>
                <w:szCs w:val="22"/>
              </w:rPr>
              <w:t>）</w:t>
            </w:r>
          </w:p>
        </w:tc>
        <w:tc>
          <w:tcPr>
            <w:tcW w:w="809" w:type="pct"/>
            <w:gridSpan w:val="2"/>
            <w:noWrap w:val="0"/>
            <w:vAlign w:val="top"/>
          </w:tcPr>
          <w:p>
            <w:pPr>
              <w:rPr>
                <w:color w:val="auto"/>
                <w:sz w:val="22"/>
                <w:szCs w:val="22"/>
              </w:rPr>
            </w:pPr>
          </w:p>
        </w:tc>
        <w:tc>
          <w:tcPr>
            <w:tcW w:w="1477" w:type="pct"/>
            <w:gridSpan w:val="4"/>
            <w:noWrap w:val="0"/>
            <w:vAlign w:val="top"/>
          </w:tcPr>
          <w:p>
            <w:pPr>
              <w:jc w:val="center"/>
              <w:rPr>
                <w:color w:val="auto"/>
                <w:sz w:val="22"/>
                <w:szCs w:val="22"/>
              </w:rPr>
            </w:pPr>
            <w:r>
              <w:rPr>
                <w:color w:val="auto"/>
                <w:sz w:val="22"/>
                <w:szCs w:val="22"/>
              </w:rPr>
              <w:t>授权的其他知识产权（项）</w:t>
            </w:r>
          </w:p>
        </w:tc>
        <w:tc>
          <w:tcPr>
            <w:tcW w:w="1778" w:type="pct"/>
            <w:gridSpan w:val="4"/>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934" w:type="pct"/>
            <w:vMerge w:val="restart"/>
            <w:noWrap w:val="0"/>
            <w:vAlign w:val="center"/>
          </w:tcPr>
          <w:p>
            <w:pPr>
              <w:jc w:val="center"/>
              <w:rPr>
                <w:color w:val="auto"/>
                <w:sz w:val="22"/>
                <w:szCs w:val="22"/>
              </w:rPr>
            </w:pPr>
          </w:p>
          <w:p>
            <w:pPr>
              <w:jc w:val="center"/>
              <w:rPr>
                <w:color w:val="auto"/>
                <w:sz w:val="22"/>
                <w:szCs w:val="22"/>
              </w:rPr>
            </w:pPr>
          </w:p>
          <w:p>
            <w:pPr>
              <w:jc w:val="center"/>
              <w:rPr>
                <w:color w:val="auto"/>
                <w:sz w:val="22"/>
                <w:szCs w:val="22"/>
              </w:rPr>
            </w:pPr>
          </w:p>
          <w:p>
            <w:pPr>
              <w:jc w:val="center"/>
              <w:rPr>
                <w:color w:val="auto"/>
                <w:sz w:val="22"/>
                <w:szCs w:val="22"/>
              </w:rPr>
            </w:pPr>
            <w:r>
              <w:rPr>
                <w:rFonts w:hint="eastAsia"/>
                <w:color w:val="auto"/>
                <w:sz w:val="22"/>
                <w:szCs w:val="22"/>
              </w:rPr>
              <w:t>专业分类</w:t>
            </w:r>
          </w:p>
          <w:p>
            <w:pPr>
              <w:jc w:val="center"/>
              <w:rPr>
                <w:color w:val="auto"/>
                <w:sz w:val="22"/>
                <w:szCs w:val="22"/>
              </w:rPr>
            </w:pPr>
          </w:p>
          <w:p>
            <w:pPr>
              <w:jc w:val="center"/>
              <w:rPr>
                <w:color w:val="auto"/>
                <w:sz w:val="22"/>
                <w:szCs w:val="22"/>
              </w:rPr>
            </w:pPr>
          </w:p>
          <w:p>
            <w:pPr>
              <w:jc w:val="center"/>
              <w:rPr>
                <w:color w:val="auto"/>
                <w:sz w:val="22"/>
                <w:szCs w:val="22"/>
              </w:rPr>
            </w:pPr>
          </w:p>
        </w:tc>
        <w:tc>
          <w:tcPr>
            <w:tcW w:w="809" w:type="pct"/>
            <w:gridSpan w:val="2"/>
            <w:noWrap w:val="0"/>
            <w:vAlign w:val="center"/>
          </w:tcPr>
          <w:p>
            <w:pPr>
              <w:jc w:val="center"/>
              <w:rPr>
                <w:rFonts w:hint="eastAsia"/>
                <w:color w:val="auto"/>
                <w:sz w:val="22"/>
                <w:szCs w:val="22"/>
              </w:rPr>
            </w:pPr>
            <w:r>
              <w:rPr>
                <w:rFonts w:hint="eastAsia"/>
                <w:color w:val="auto"/>
                <w:sz w:val="22"/>
                <w:szCs w:val="22"/>
              </w:rPr>
              <w:t>材 料</w:t>
            </w:r>
          </w:p>
          <w:p>
            <w:pPr>
              <w:jc w:val="center"/>
              <w:rPr>
                <w:color w:val="auto"/>
                <w:sz w:val="22"/>
                <w:szCs w:val="22"/>
              </w:rPr>
            </w:pPr>
            <w:r>
              <w:rPr>
                <w:rFonts w:hint="eastAsia"/>
                <w:color w:val="auto"/>
                <w:sz w:val="22"/>
                <w:szCs w:val="22"/>
              </w:rPr>
              <w:t>及制品类</w:t>
            </w:r>
          </w:p>
        </w:tc>
        <w:tc>
          <w:tcPr>
            <w:tcW w:w="3256" w:type="pct"/>
            <w:gridSpan w:val="8"/>
            <w:noWrap w:val="0"/>
            <w:vAlign w:val="center"/>
          </w:tcPr>
          <w:p>
            <w:pPr>
              <w:rPr>
                <w:rFonts w:ascii="楷体_GB2312"/>
                <w:color w:val="auto"/>
                <w:sz w:val="22"/>
                <w:szCs w:val="22"/>
              </w:rPr>
            </w:pPr>
            <w:r>
              <w:rPr>
                <w:rFonts w:hint="eastAsia" w:ascii="楷体_GB2312"/>
                <w:color w:val="auto"/>
                <w:sz w:val="22"/>
                <w:szCs w:val="22"/>
              </w:rPr>
              <w:t>□ 纸包装       □ 塑料包装     □ 金属包装</w:t>
            </w:r>
          </w:p>
          <w:p>
            <w:pPr>
              <w:tabs>
                <w:tab w:val="left" w:pos="1145"/>
              </w:tabs>
              <w:rPr>
                <w:rFonts w:ascii="楷体_GB2312"/>
                <w:color w:val="auto"/>
                <w:sz w:val="22"/>
                <w:szCs w:val="22"/>
              </w:rPr>
            </w:pPr>
            <w:r>
              <w:rPr>
                <w:rFonts w:hint="eastAsia" w:ascii="楷体_GB2312"/>
                <w:color w:val="auto"/>
                <w:sz w:val="22"/>
                <w:szCs w:val="22"/>
              </w:rPr>
              <w:t>□ 玻陶包装     □ 木包装       □ 辅助材料</w:t>
            </w:r>
          </w:p>
          <w:p>
            <w:pPr>
              <w:rPr>
                <w:color w:val="auto"/>
                <w:sz w:val="22"/>
                <w:szCs w:val="22"/>
              </w:rPr>
            </w:pPr>
            <w:r>
              <w:rPr>
                <w:rFonts w:hint="eastAsia" w:ascii="楷体_GB2312"/>
                <w:color w:val="auto"/>
                <w:sz w:val="22"/>
                <w:szCs w:val="22"/>
              </w:rPr>
              <w:t>□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34" w:type="pct"/>
            <w:vMerge w:val="continue"/>
            <w:noWrap w:val="0"/>
            <w:vAlign w:val="top"/>
          </w:tcPr>
          <w:p>
            <w:pPr>
              <w:rPr>
                <w:rFonts w:ascii="宋体" w:hAnsi="宋体"/>
                <w:color w:val="auto"/>
                <w:sz w:val="22"/>
                <w:szCs w:val="22"/>
              </w:rPr>
            </w:pPr>
          </w:p>
        </w:tc>
        <w:tc>
          <w:tcPr>
            <w:tcW w:w="809" w:type="pct"/>
            <w:gridSpan w:val="2"/>
            <w:noWrap w:val="0"/>
            <w:vAlign w:val="center"/>
          </w:tcPr>
          <w:p>
            <w:pPr>
              <w:jc w:val="center"/>
              <w:rPr>
                <w:color w:val="auto"/>
                <w:sz w:val="22"/>
                <w:szCs w:val="22"/>
              </w:rPr>
            </w:pPr>
            <w:r>
              <w:rPr>
                <w:rFonts w:hint="eastAsia"/>
                <w:color w:val="auto"/>
                <w:sz w:val="22"/>
                <w:szCs w:val="22"/>
              </w:rPr>
              <w:t>机 械</w:t>
            </w:r>
          </w:p>
          <w:p>
            <w:pPr>
              <w:jc w:val="center"/>
              <w:rPr>
                <w:color w:val="auto"/>
                <w:sz w:val="22"/>
                <w:szCs w:val="22"/>
              </w:rPr>
            </w:pPr>
            <w:r>
              <w:rPr>
                <w:rFonts w:hint="eastAsia"/>
                <w:color w:val="auto"/>
                <w:sz w:val="22"/>
                <w:szCs w:val="22"/>
              </w:rPr>
              <w:t>及自动化类</w:t>
            </w:r>
          </w:p>
        </w:tc>
        <w:tc>
          <w:tcPr>
            <w:tcW w:w="3256" w:type="pct"/>
            <w:gridSpan w:val="8"/>
            <w:noWrap w:val="0"/>
            <w:vAlign w:val="center"/>
          </w:tcPr>
          <w:p>
            <w:pPr>
              <w:rPr>
                <w:color w:val="auto"/>
                <w:sz w:val="22"/>
                <w:szCs w:val="22"/>
              </w:rPr>
            </w:pPr>
            <w:r>
              <w:rPr>
                <w:rFonts w:hint="eastAsia"/>
                <w:color w:val="auto"/>
                <w:sz w:val="22"/>
                <w:szCs w:val="22"/>
              </w:rPr>
              <w:t>□ 包装过程机械  □ 印刷机械 □ 自动化技术</w:t>
            </w:r>
          </w:p>
          <w:p>
            <w:pPr>
              <w:rPr>
                <w:color w:val="auto"/>
                <w:sz w:val="22"/>
                <w:szCs w:val="22"/>
              </w:rPr>
            </w:pPr>
            <w:r>
              <w:rPr>
                <w:rFonts w:hint="eastAsia"/>
                <w:color w:val="auto"/>
                <w:sz w:val="22"/>
                <w:szCs w:val="22"/>
              </w:rPr>
              <w:t>□ 包装材料及制品制造机械    □ 其他包装机械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34" w:type="pct"/>
            <w:vMerge w:val="continue"/>
            <w:noWrap w:val="0"/>
            <w:vAlign w:val="top"/>
          </w:tcPr>
          <w:p>
            <w:pPr>
              <w:rPr>
                <w:rFonts w:ascii="宋体" w:hAnsi="宋体"/>
                <w:color w:val="auto"/>
                <w:sz w:val="22"/>
                <w:szCs w:val="22"/>
              </w:rPr>
            </w:pPr>
          </w:p>
        </w:tc>
        <w:tc>
          <w:tcPr>
            <w:tcW w:w="809" w:type="pct"/>
            <w:gridSpan w:val="2"/>
            <w:noWrap w:val="0"/>
            <w:vAlign w:val="center"/>
          </w:tcPr>
          <w:p>
            <w:pPr>
              <w:jc w:val="center"/>
              <w:rPr>
                <w:color w:val="auto"/>
                <w:sz w:val="22"/>
                <w:szCs w:val="22"/>
              </w:rPr>
            </w:pPr>
            <w:r>
              <w:rPr>
                <w:rFonts w:hint="eastAsia"/>
                <w:color w:val="auto"/>
                <w:sz w:val="22"/>
                <w:szCs w:val="22"/>
              </w:rPr>
              <w:t>技术类</w:t>
            </w:r>
          </w:p>
        </w:tc>
        <w:tc>
          <w:tcPr>
            <w:tcW w:w="3256" w:type="pct"/>
            <w:gridSpan w:val="8"/>
            <w:noWrap w:val="0"/>
            <w:vAlign w:val="center"/>
          </w:tcPr>
          <w:p>
            <w:pPr>
              <w:jc w:val="left"/>
              <w:rPr>
                <w:color w:val="auto"/>
                <w:sz w:val="22"/>
                <w:szCs w:val="22"/>
              </w:rPr>
            </w:pPr>
            <w:r>
              <w:rPr>
                <w:rFonts w:hint="eastAsia"/>
                <w:color w:val="auto"/>
                <w:sz w:val="22"/>
                <w:szCs w:val="22"/>
              </w:rPr>
              <w:t>□ 防护包装技术 □ 包装印刷技术  □ 检测技术</w:t>
            </w:r>
          </w:p>
          <w:p>
            <w:pPr>
              <w:jc w:val="left"/>
              <w:rPr>
                <w:color w:val="auto"/>
                <w:sz w:val="22"/>
                <w:szCs w:val="22"/>
              </w:rPr>
            </w:pPr>
            <w:r>
              <w:rPr>
                <w:rFonts w:hint="eastAsia"/>
                <w:color w:val="auto"/>
                <w:sz w:val="22"/>
                <w:szCs w:val="22"/>
              </w:rPr>
              <w:t>□ 包装储运技术 □ 包装工艺      □ 其他包装技术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34" w:type="pct"/>
            <w:vMerge w:val="continue"/>
            <w:noWrap w:val="0"/>
            <w:vAlign w:val="top"/>
          </w:tcPr>
          <w:p>
            <w:pPr>
              <w:rPr>
                <w:rFonts w:ascii="宋体" w:hAnsi="宋体"/>
                <w:color w:val="auto"/>
                <w:sz w:val="22"/>
                <w:szCs w:val="22"/>
              </w:rPr>
            </w:pPr>
          </w:p>
        </w:tc>
        <w:tc>
          <w:tcPr>
            <w:tcW w:w="809" w:type="pct"/>
            <w:gridSpan w:val="2"/>
            <w:noWrap w:val="0"/>
            <w:vAlign w:val="center"/>
          </w:tcPr>
          <w:p>
            <w:pPr>
              <w:jc w:val="center"/>
              <w:rPr>
                <w:color w:val="auto"/>
                <w:sz w:val="22"/>
                <w:szCs w:val="22"/>
              </w:rPr>
            </w:pPr>
            <w:r>
              <w:rPr>
                <w:rFonts w:hint="eastAsia"/>
                <w:color w:val="auto"/>
                <w:sz w:val="22"/>
                <w:szCs w:val="22"/>
              </w:rPr>
              <w:t>标 准</w:t>
            </w:r>
          </w:p>
          <w:p>
            <w:pPr>
              <w:jc w:val="center"/>
              <w:rPr>
                <w:color w:val="auto"/>
                <w:sz w:val="22"/>
                <w:szCs w:val="22"/>
              </w:rPr>
            </w:pPr>
            <w:r>
              <w:rPr>
                <w:rFonts w:hint="eastAsia"/>
                <w:color w:val="auto"/>
                <w:sz w:val="22"/>
                <w:szCs w:val="22"/>
              </w:rPr>
              <w:t>及软科学类</w:t>
            </w:r>
          </w:p>
        </w:tc>
        <w:tc>
          <w:tcPr>
            <w:tcW w:w="3256" w:type="pct"/>
            <w:gridSpan w:val="8"/>
            <w:noWrap w:val="0"/>
            <w:vAlign w:val="center"/>
          </w:tcPr>
          <w:p>
            <w:pPr>
              <w:jc w:val="left"/>
              <w:rPr>
                <w:color w:val="auto"/>
                <w:sz w:val="22"/>
                <w:szCs w:val="22"/>
              </w:rPr>
            </w:pPr>
            <w:r>
              <w:rPr>
                <w:rFonts w:hint="eastAsia"/>
                <w:color w:val="auto"/>
                <w:sz w:val="22"/>
                <w:szCs w:val="22"/>
              </w:rPr>
              <w:t>□  标准      □  软科学成果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trPr>
        <w:tc>
          <w:tcPr>
            <w:tcW w:w="934" w:type="pct"/>
            <w:noWrap w:val="0"/>
            <w:vAlign w:val="center"/>
          </w:tcPr>
          <w:p>
            <w:pPr>
              <w:jc w:val="center"/>
              <w:rPr>
                <w:color w:val="auto"/>
                <w:sz w:val="22"/>
                <w:szCs w:val="22"/>
              </w:rPr>
            </w:pPr>
            <w:r>
              <w:rPr>
                <w:rFonts w:hint="eastAsia"/>
                <w:color w:val="auto"/>
                <w:sz w:val="22"/>
                <w:szCs w:val="22"/>
              </w:rPr>
              <w:t>申报单位</w:t>
            </w:r>
          </w:p>
          <w:p>
            <w:pPr>
              <w:jc w:val="center"/>
              <w:rPr>
                <w:color w:val="auto"/>
                <w:sz w:val="22"/>
                <w:szCs w:val="22"/>
              </w:rPr>
            </w:pPr>
            <w:r>
              <w:rPr>
                <w:rFonts w:hint="eastAsia"/>
                <w:color w:val="auto"/>
                <w:sz w:val="22"/>
                <w:szCs w:val="22"/>
              </w:rPr>
              <w:t>（盖章）</w:t>
            </w:r>
          </w:p>
        </w:tc>
        <w:tc>
          <w:tcPr>
            <w:tcW w:w="1623" w:type="pct"/>
            <w:gridSpan w:val="4"/>
            <w:noWrap w:val="0"/>
            <w:vAlign w:val="center"/>
          </w:tcPr>
          <w:p>
            <w:pPr>
              <w:rPr>
                <w:color w:val="auto"/>
                <w:sz w:val="22"/>
                <w:szCs w:val="22"/>
              </w:rPr>
            </w:pPr>
          </w:p>
        </w:tc>
        <w:tc>
          <w:tcPr>
            <w:tcW w:w="1063" w:type="pct"/>
            <w:gridSpan w:val="3"/>
            <w:noWrap w:val="0"/>
            <w:vAlign w:val="center"/>
          </w:tcPr>
          <w:p>
            <w:pPr>
              <w:jc w:val="center"/>
              <w:rPr>
                <w:color w:val="auto"/>
                <w:sz w:val="22"/>
                <w:szCs w:val="22"/>
              </w:rPr>
            </w:pPr>
            <w:r>
              <w:rPr>
                <w:rFonts w:hint="eastAsia"/>
                <w:color w:val="auto"/>
                <w:sz w:val="22"/>
                <w:szCs w:val="22"/>
              </w:rPr>
              <w:t>推荐单位</w:t>
            </w:r>
          </w:p>
          <w:p>
            <w:pPr>
              <w:jc w:val="center"/>
              <w:rPr>
                <w:color w:val="auto"/>
                <w:sz w:val="22"/>
                <w:szCs w:val="22"/>
              </w:rPr>
            </w:pPr>
            <w:r>
              <w:rPr>
                <w:rFonts w:hint="eastAsia"/>
                <w:color w:val="auto"/>
                <w:sz w:val="22"/>
                <w:szCs w:val="22"/>
              </w:rPr>
              <w:t>（盖章）</w:t>
            </w:r>
          </w:p>
        </w:tc>
        <w:tc>
          <w:tcPr>
            <w:tcW w:w="1378" w:type="pct"/>
            <w:gridSpan w:val="3"/>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4" w:type="pct"/>
            <w:noWrap w:val="0"/>
            <w:vAlign w:val="center"/>
          </w:tcPr>
          <w:p>
            <w:pPr>
              <w:rPr>
                <w:color w:val="auto"/>
                <w:sz w:val="22"/>
                <w:szCs w:val="22"/>
              </w:rPr>
            </w:pPr>
            <w:r>
              <w:rPr>
                <w:rFonts w:hint="eastAsia"/>
                <w:color w:val="auto"/>
                <w:sz w:val="22"/>
                <w:szCs w:val="22"/>
              </w:rPr>
              <w:t>项目起止时间</w:t>
            </w:r>
          </w:p>
        </w:tc>
        <w:tc>
          <w:tcPr>
            <w:tcW w:w="1935" w:type="pct"/>
            <w:gridSpan w:val="5"/>
            <w:noWrap w:val="0"/>
            <w:vAlign w:val="center"/>
          </w:tcPr>
          <w:p>
            <w:pPr>
              <w:rPr>
                <w:color w:val="auto"/>
                <w:sz w:val="22"/>
                <w:szCs w:val="22"/>
              </w:rPr>
            </w:pPr>
            <w:r>
              <w:rPr>
                <w:rFonts w:hint="eastAsia"/>
                <w:color w:val="auto"/>
                <w:sz w:val="22"/>
                <w:szCs w:val="22"/>
              </w:rPr>
              <w:t>起始</w:t>
            </w:r>
            <w:r>
              <w:rPr>
                <w:rFonts w:hint="eastAsia"/>
                <w:color w:val="auto"/>
                <w:sz w:val="22"/>
                <w:szCs w:val="22"/>
                <w:lang w:val="en-US" w:eastAsia="zh-CN"/>
              </w:rPr>
              <w:t>日期</w:t>
            </w:r>
            <w:r>
              <w:rPr>
                <w:rFonts w:hint="eastAsia"/>
                <w:color w:val="auto"/>
                <w:sz w:val="22"/>
                <w:szCs w:val="22"/>
              </w:rPr>
              <w:t>：　　　年　月　日</w:t>
            </w:r>
          </w:p>
        </w:tc>
        <w:tc>
          <w:tcPr>
            <w:tcW w:w="2129" w:type="pct"/>
            <w:gridSpan w:val="5"/>
            <w:noWrap w:val="0"/>
            <w:vAlign w:val="center"/>
          </w:tcPr>
          <w:p>
            <w:pPr>
              <w:rPr>
                <w:color w:val="auto"/>
                <w:sz w:val="22"/>
                <w:szCs w:val="22"/>
              </w:rPr>
            </w:pPr>
            <w:r>
              <w:rPr>
                <w:rFonts w:hint="eastAsia"/>
                <w:color w:val="auto"/>
                <w:sz w:val="22"/>
                <w:szCs w:val="22"/>
              </w:rPr>
              <w:t>完成</w:t>
            </w:r>
            <w:r>
              <w:rPr>
                <w:rFonts w:hint="eastAsia"/>
                <w:color w:val="auto"/>
                <w:sz w:val="22"/>
                <w:szCs w:val="22"/>
                <w:lang w:val="en-US" w:eastAsia="zh-CN"/>
              </w:rPr>
              <w:t>日期</w:t>
            </w:r>
            <w:r>
              <w:rPr>
                <w:rFonts w:hint="eastAsia"/>
                <w:color w:val="auto"/>
                <w:sz w:val="22"/>
                <w:szCs w:val="22"/>
              </w:rPr>
              <w:t>：　　　年　　月　　日</w:t>
            </w:r>
          </w:p>
        </w:tc>
      </w:tr>
    </w:tbl>
    <w:p>
      <w:pPr>
        <w:rPr>
          <w:color w:val="auto"/>
        </w:rPr>
      </w:pPr>
      <w:r>
        <w:rPr>
          <w:color w:val="auto"/>
        </w:rPr>
        <w:br w:type="page"/>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00" w:type="pct"/>
            <w:tcBorders>
              <w:top w:val="nil"/>
              <w:left w:val="nil"/>
              <w:bottom w:val="nil"/>
              <w:right w:val="nil"/>
            </w:tcBorders>
            <w:noWrap w:val="0"/>
            <w:vAlign w:val="center"/>
          </w:tcPr>
          <w:p>
            <w:pPr>
              <w:jc w:val="center"/>
              <w:rPr>
                <w:color w:val="auto"/>
                <w:sz w:val="24"/>
                <w:szCs w:val="24"/>
              </w:rPr>
            </w:pPr>
            <w:r>
              <w:rPr>
                <w:rFonts w:hint="eastAsia"/>
                <w:b/>
                <w:bCs/>
                <w:color w:val="auto"/>
                <w:spacing w:val="130"/>
                <w:kern w:val="0"/>
                <w:sz w:val="24"/>
                <w:szCs w:val="24"/>
                <w:fitText w:val="2740" w:id="475665957"/>
                <w:lang w:val="en-US" w:eastAsia="zh-CN"/>
              </w:rPr>
              <w:t>二</w:t>
            </w:r>
            <w:r>
              <w:rPr>
                <w:rFonts w:hint="eastAsia"/>
                <w:b/>
                <w:bCs/>
                <w:color w:val="auto"/>
                <w:spacing w:val="130"/>
                <w:kern w:val="0"/>
                <w:sz w:val="24"/>
                <w:szCs w:val="24"/>
                <w:fitText w:val="2740" w:id="475665957"/>
              </w:rPr>
              <w:t>、项目</w:t>
            </w:r>
            <w:r>
              <w:rPr>
                <w:rFonts w:hint="eastAsia"/>
                <w:b/>
                <w:bCs/>
                <w:color w:val="auto"/>
                <w:spacing w:val="130"/>
                <w:kern w:val="0"/>
                <w:sz w:val="24"/>
                <w:szCs w:val="24"/>
                <w:fitText w:val="2740" w:id="475665957"/>
                <w:lang w:val="en-US" w:eastAsia="zh-CN"/>
              </w:rPr>
              <w:t>简</w:t>
            </w:r>
            <w:r>
              <w:rPr>
                <w:rFonts w:hint="eastAsia"/>
                <w:b/>
                <w:bCs/>
                <w:color w:val="auto"/>
                <w:spacing w:val="0"/>
                <w:kern w:val="0"/>
                <w:sz w:val="24"/>
                <w:szCs w:val="24"/>
                <w:fitText w:val="2740" w:id="475665957"/>
                <w:lang w:val="en-US" w:eastAsia="zh-CN"/>
              </w:rPr>
              <w:t>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4" w:hRule="atLeast"/>
        </w:trPr>
        <w:tc>
          <w:tcPr>
            <w:tcW w:w="5000" w:type="pct"/>
            <w:noWrap w:val="0"/>
            <w:vAlign w:val="top"/>
          </w:tcPr>
          <w:p>
            <w:pPr>
              <w:spacing w:line="240" w:lineRule="auto"/>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限1200字</w:t>
            </w:r>
            <w:r>
              <w:rPr>
                <w:rFonts w:hint="eastAsia" w:ascii="宋体" w:hAnsi="宋体" w:eastAsia="宋体" w:cs="宋体"/>
                <w:color w:val="auto"/>
                <w:sz w:val="24"/>
                <w:lang w:eastAsia="zh-CN"/>
              </w:rPr>
              <w:t>）</w:t>
            </w:r>
          </w:p>
          <w:p>
            <w:pPr>
              <w:spacing w:line="240" w:lineRule="auto"/>
              <w:ind w:left="0" w:leftChars="0" w:firstLine="420" w:firstLineChars="200"/>
              <w:jc w:val="left"/>
              <w:rPr>
                <w:rFonts w:hint="default" w:ascii="宋体" w:hAnsi="宋体" w:eastAsia="宋体" w:cs="宋体"/>
                <w:color w:val="auto"/>
                <w:sz w:val="21"/>
                <w:szCs w:val="21"/>
                <w:lang w:val="en-US" w:eastAsia="zh-CN"/>
              </w:rPr>
            </w:pPr>
          </w:p>
        </w:tc>
      </w:tr>
    </w:tbl>
    <w:p>
      <w:pPr>
        <w:rPr>
          <w:color w:val="auto"/>
        </w:rPr>
      </w:pPr>
      <w:r>
        <w:rPr>
          <w:color w:val="auto"/>
        </w:rPr>
        <w:br w:type="page"/>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00" w:type="pct"/>
            <w:tcBorders>
              <w:top w:val="nil"/>
              <w:left w:val="nil"/>
              <w:bottom w:val="nil"/>
              <w:right w:val="nil"/>
            </w:tcBorders>
            <w:noWrap w:val="0"/>
            <w:vAlign w:val="center"/>
          </w:tcPr>
          <w:p>
            <w:pPr>
              <w:widowControl/>
              <w:jc w:val="center"/>
              <w:rPr>
                <w:color w:val="auto"/>
                <w:sz w:val="24"/>
                <w:szCs w:val="24"/>
              </w:rPr>
            </w:pPr>
            <w:r>
              <w:rPr>
                <w:rFonts w:hint="eastAsia"/>
                <w:b/>
                <w:color w:val="auto"/>
                <w:sz w:val="24"/>
                <w:szCs w:val="24"/>
              </w:rPr>
              <w:t>三、重要科学发现、主要技术发明或科技创新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9" w:hRule="atLeast"/>
        </w:trPr>
        <w:tc>
          <w:tcPr>
            <w:tcW w:w="5000" w:type="pct"/>
            <w:noWrap w:val="0"/>
            <w:vAlign w:val="top"/>
          </w:tcPr>
          <w:p>
            <w:pPr>
              <w:spacing w:line="240" w:lineRule="auto"/>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限3000字</w:t>
            </w:r>
            <w:r>
              <w:rPr>
                <w:rFonts w:hint="eastAsia" w:ascii="宋体" w:hAnsi="宋体" w:eastAsia="宋体" w:cs="宋体"/>
                <w:color w:val="auto"/>
                <w:sz w:val="24"/>
                <w:lang w:eastAsia="zh-CN"/>
              </w:rPr>
              <w:t>）</w:t>
            </w:r>
          </w:p>
        </w:tc>
      </w:tr>
    </w:tbl>
    <w:p>
      <w:pPr>
        <w:rPr>
          <w:color w:val="auto"/>
        </w:rPr>
      </w:pPr>
      <w:r>
        <w:rPr>
          <w:color w:val="auto"/>
        </w:rPr>
        <w:br w:type="page"/>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614"/>
        <w:gridCol w:w="669"/>
        <w:gridCol w:w="1160"/>
        <w:gridCol w:w="1167"/>
        <w:gridCol w:w="734"/>
        <w:gridCol w:w="913"/>
        <w:gridCol w:w="1027"/>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00" w:type="pct"/>
            <w:gridSpan w:val="9"/>
            <w:tcBorders>
              <w:top w:val="nil"/>
              <w:left w:val="nil"/>
              <w:bottom w:val="nil"/>
              <w:right w:val="nil"/>
            </w:tcBorders>
            <w:noWrap w:val="0"/>
            <w:vAlign w:val="center"/>
          </w:tcPr>
          <w:p>
            <w:pPr>
              <w:widowControl/>
              <w:jc w:val="center"/>
              <w:rPr>
                <w:rFonts w:hint="eastAsia" w:eastAsia="宋体" w:cs="Times New Roman"/>
                <w:b/>
                <w:color w:val="auto"/>
                <w:sz w:val="24"/>
                <w:szCs w:val="24"/>
              </w:rPr>
            </w:pPr>
            <w:r>
              <w:rPr>
                <w:rFonts w:hint="eastAsia"/>
                <w:b/>
                <w:bCs/>
                <w:color w:val="auto"/>
                <w:spacing w:val="20"/>
                <w:kern w:val="0"/>
                <w:sz w:val="24"/>
                <w:szCs w:val="24"/>
                <w:fitText w:val="2740" w:id="475665957"/>
                <w:lang w:val="en-US" w:eastAsia="zh-CN"/>
              </w:rPr>
              <w:br w:type="page"/>
            </w:r>
            <w:r>
              <w:rPr>
                <w:rFonts w:hint="eastAsia"/>
                <w:b/>
                <w:bCs/>
                <w:color w:val="auto"/>
                <w:spacing w:val="36"/>
                <w:kern w:val="0"/>
                <w:sz w:val="24"/>
                <w:szCs w:val="24"/>
                <w:fitText w:val="2740" w:id="475665957"/>
                <w:lang w:val="en-US" w:eastAsia="zh-CN"/>
              </w:rPr>
              <w:t>四、代表性论文论</w:t>
            </w:r>
            <w:r>
              <w:rPr>
                <w:rFonts w:hint="eastAsia"/>
                <w:b/>
                <w:bCs/>
                <w:color w:val="auto"/>
                <w:spacing w:val="2"/>
                <w:kern w:val="0"/>
                <w:sz w:val="24"/>
                <w:szCs w:val="24"/>
                <w:fitText w:val="2740" w:id="475665957"/>
                <w:lang w:val="en-US" w:eastAsia="zh-CN"/>
              </w:rPr>
              <w:t>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5000" w:type="pct"/>
            <w:gridSpan w:val="9"/>
            <w:tcBorders>
              <w:top w:val="nil"/>
              <w:left w:val="nil"/>
              <w:bottom w:val="single" w:color="auto" w:sz="4" w:space="0"/>
              <w:right w:val="nil"/>
            </w:tcBorders>
            <w:noWrap w:val="0"/>
            <w:vAlign w:val="center"/>
          </w:tcPr>
          <w:p>
            <w:pPr>
              <w:pStyle w:val="2"/>
              <w:numPr>
                <w:ilvl w:val="0"/>
                <w:numId w:val="0"/>
              </w:numPr>
              <w:spacing w:line="390" w:lineRule="exact"/>
              <w:jc w:val="both"/>
              <w:outlineLvl w:val="2"/>
              <w:rPr>
                <w:rFonts w:hint="default" w:ascii="Times New Roman" w:hAnsi="Times New Roman" w:cs="Times New Roman"/>
                <w:b/>
                <w:bCs/>
                <w:color w:val="auto"/>
                <w:sz w:val="24"/>
                <w:szCs w:val="24"/>
              </w:rPr>
            </w:pPr>
            <w:r>
              <w:rPr>
                <w:rFonts w:hint="eastAsia" w:ascii="Times New Roman" w:cs="Times New Roman"/>
                <w:b/>
                <w:bCs/>
                <w:color w:val="auto"/>
                <w:sz w:val="24"/>
                <w:szCs w:val="24"/>
                <w:lang w:val="en-US" w:eastAsia="zh-CN"/>
              </w:rPr>
              <w:t xml:space="preserve">1. </w:t>
            </w:r>
            <w:r>
              <w:rPr>
                <w:rFonts w:hint="default" w:ascii="Times New Roman" w:hAnsi="Times New Roman" w:cs="Times New Roman"/>
                <w:b/>
                <w:bCs/>
                <w:color w:val="auto"/>
                <w:sz w:val="24"/>
                <w:szCs w:val="24"/>
              </w:rPr>
              <w:t>代表性论文论著目录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序号</w:t>
            </w:r>
          </w:p>
        </w:tc>
        <w:tc>
          <w:tcPr>
            <w:tcW w:w="891"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论文专著名称/刊名/ 作者</w:t>
            </w:r>
          </w:p>
        </w:tc>
        <w:tc>
          <w:tcPr>
            <w:tcW w:w="369"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影响因子</w:t>
            </w:r>
          </w:p>
        </w:tc>
        <w:tc>
          <w:tcPr>
            <w:tcW w:w="640"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年卷页码</w:t>
            </w:r>
          </w:p>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（xx年xx卷xx页）</w:t>
            </w:r>
          </w:p>
        </w:tc>
        <w:tc>
          <w:tcPr>
            <w:tcW w:w="644"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发表时间</w:t>
            </w:r>
          </w:p>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lang w:eastAsia="zh-CN"/>
              </w:rPr>
              <w:t>（</w:t>
            </w:r>
            <w:r>
              <w:rPr>
                <w:rFonts w:hint="eastAsia" w:ascii="宋体" w:hAnsi="宋体"/>
                <w:color w:val="auto"/>
                <w:sz w:val="21"/>
                <w:szCs w:val="28"/>
              </w:rPr>
              <w:t>年月日</w:t>
            </w:r>
            <w:r>
              <w:rPr>
                <w:rFonts w:hint="eastAsia" w:ascii="宋体" w:hAnsi="宋体"/>
                <w:color w:val="auto"/>
                <w:sz w:val="21"/>
                <w:szCs w:val="28"/>
                <w:lang w:eastAsia="zh-CN"/>
              </w:rPr>
              <w:t>）</w:t>
            </w:r>
          </w:p>
        </w:tc>
        <w:tc>
          <w:tcPr>
            <w:tcW w:w="405"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第一</w:t>
            </w:r>
          </w:p>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作者</w:t>
            </w:r>
          </w:p>
        </w:tc>
        <w:tc>
          <w:tcPr>
            <w:tcW w:w="504"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通讯</w:t>
            </w:r>
          </w:p>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作者</w:t>
            </w:r>
          </w:p>
        </w:tc>
        <w:tc>
          <w:tcPr>
            <w:tcW w:w="567"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SCI他引次数</w:t>
            </w:r>
          </w:p>
        </w:tc>
        <w:tc>
          <w:tcPr>
            <w:tcW w:w="579"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他引</w:t>
            </w:r>
          </w:p>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总次数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397"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1</w:t>
            </w:r>
          </w:p>
        </w:tc>
        <w:tc>
          <w:tcPr>
            <w:tcW w:w="891"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p>
            <w:pPr>
              <w:pStyle w:val="2"/>
              <w:adjustRightInd w:val="0"/>
              <w:spacing w:after="50" w:line="320" w:lineRule="exact"/>
              <w:ind w:firstLine="0" w:firstLineChars="0"/>
              <w:outlineLvl w:val="1"/>
              <w:rPr>
                <w:rFonts w:ascii="宋体" w:hAnsi="宋体"/>
                <w:color w:val="auto"/>
                <w:sz w:val="21"/>
                <w:szCs w:val="28"/>
              </w:rPr>
            </w:pPr>
          </w:p>
        </w:tc>
        <w:tc>
          <w:tcPr>
            <w:tcW w:w="369" w:type="pct"/>
            <w:noWrap w:val="0"/>
            <w:vAlign w:val="top"/>
          </w:tcPr>
          <w:p>
            <w:pPr>
              <w:pStyle w:val="2"/>
              <w:adjustRightInd w:val="0"/>
              <w:spacing w:after="50" w:line="320" w:lineRule="exact"/>
              <w:ind w:firstLine="0" w:firstLineChars="0"/>
              <w:jc w:val="center"/>
              <w:outlineLvl w:val="1"/>
              <w:rPr>
                <w:rFonts w:ascii="宋体" w:hAnsi="宋体"/>
                <w:color w:val="auto"/>
                <w:sz w:val="21"/>
                <w:szCs w:val="28"/>
              </w:rPr>
            </w:pPr>
          </w:p>
        </w:tc>
        <w:tc>
          <w:tcPr>
            <w:tcW w:w="640"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644"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405"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504"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567"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579"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397"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2</w:t>
            </w:r>
          </w:p>
        </w:tc>
        <w:tc>
          <w:tcPr>
            <w:tcW w:w="891"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p>
            <w:pPr>
              <w:pStyle w:val="2"/>
              <w:adjustRightInd w:val="0"/>
              <w:spacing w:after="50" w:line="320" w:lineRule="exact"/>
              <w:ind w:firstLine="0" w:firstLineChars="0"/>
              <w:outlineLvl w:val="1"/>
              <w:rPr>
                <w:rFonts w:ascii="宋体" w:hAnsi="宋体"/>
                <w:color w:val="auto"/>
                <w:sz w:val="21"/>
                <w:szCs w:val="28"/>
              </w:rPr>
            </w:pPr>
          </w:p>
        </w:tc>
        <w:tc>
          <w:tcPr>
            <w:tcW w:w="369" w:type="pct"/>
            <w:noWrap w:val="0"/>
            <w:vAlign w:val="top"/>
          </w:tcPr>
          <w:p>
            <w:pPr>
              <w:pStyle w:val="2"/>
              <w:adjustRightInd w:val="0"/>
              <w:spacing w:after="50" w:line="320" w:lineRule="exact"/>
              <w:ind w:firstLine="0" w:firstLineChars="0"/>
              <w:jc w:val="center"/>
              <w:outlineLvl w:val="1"/>
              <w:rPr>
                <w:rFonts w:ascii="宋体" w:hAnsi="宋体"/>
                <w:color w:val="auto"/>
                <w:sz w:val="21"/>
                <w:szCs w:val="28"/>
              </w:rPr>
            </w:pPr>
          </w:p>
        </w:tc>
        <w:tc>
          <w:tcPr>
            <w:tcW w:w="640"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644"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405"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504"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567"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579"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397"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3</w:t>
            </w:r>
          </w:p>
        </w:tc>
        <w:tc>
          <w:tcPr>
            <w:tcW w:w="891"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369" w:type="pct"/>
            <w:noWrap w:val="0"/>
            <w:vAlign w:val="top"/>
          </w:tcPr>
          <w:p>
            <w:pPr>
              <w:pStyle w:val="2"/>
              <w:adjustRightInd w:val="0"/>
              <w:spacing w:after="50" w:line="320" w:lineRule="exact"/>
              <w:ind w:firstLine="0" w:firstLineChars="0"/>
              <w:jc w:val="center"/>
              <w:outlineLvl w:val="1"/>
              <w:rPr>
                <w:rFonts w:ascii="宋体" w:hAnsi="宋体"/>
                <w:color w:val="auto"/>
                <w:sz w:val="21"/>
                <w:szCs w:val="28"/>
              </w:rPr>
            </w:pPr>
          </w:p>
        </w:tc>
        <w:tc>
          <w:tcPr>
            <w:tcW w:w="640"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644"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405"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504"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567"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579"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397"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4</w:t>
            </w:r>
          </w:p>
        </w:tc>
        <w:tc>
          <w:tcPr>
            <w:tcW w:w="891"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369" w:type="pct"/>
            <w:noWrap w:val="0"/>
            <w:vAlign w:val="top"/>
          </w:tcPr>
          <w:p>
            <w:pPr>
              <w:pStyle w:val="2"/>
              <w:adjustRightInd w:val="0"/>
              <w:spacing w:after="50" w:line="320" w:lineRule="exact"/>
              <w:ind w:firstLine="0" w:firstLineChars="0"/>
              <w:jc w:val="center"/>
              <w:outlineLvl w:val="1"/>
              <w:rPr>
                <w:rFonts w:ascii="宋体" w:hAnsi="宋体"/>
                <w:color w:val="auto"/>
                <w:sz w:val="21"/>
                <w:szCs w:val="28"/>
              </w:rPr>
            </w:pPr>
          </w:p>
        </w:tc>
        <w:tc>
          <w:tcPr>
            <w:tcW w:w="640"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644"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405"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504"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567"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579"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397"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5</w:t>
            </w:r>
          </w:p>
        </w:tc>
        <w:tc>
          <w:tcPr>
            <w:tcW w:w="891"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369" w:type="pct"/>
            <w:noWrap w:val="0"/>
            <w:vAlign w:val="top"/>
          </w:tcPr>
          <w:p>
            <w:pPr>
              <w:pStyle w:val="2"/>
              <w:adjustRightInd w:val="0"/>
              <w:spacing w:after="50" w:line="320" w:lineRule="exact"/>
              <w:ind w:firstLine="0" w:firstLineChars="0"/>
              <w:jc w:val="center"/>
              <w:outlineLvl w:val="1"/>
              <w:rPr>
                <w:rFonts w:ascii="宋体" w:hAnsi="宋体"/>
                <w:color w:val="auto"/>
                <w:sz w:val="21"/>
                <w:szCs w:val="28"/>
              </w:rPr>
            </w:pPr>
          </w:p>
        </w:tc>
        <w:tc>
          <w:tcPr>
            <w:tcW w:w="640"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644"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405"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504"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567"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579"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397"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6</w:t>
            </w:r>
          </w:p>
        </w:tc>
        <w:tc>
          <w:tcPr>
            <w:tcW w:w="891"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369" w:type="pct"/>
            <w:noWrap w:val="0"/>
            <w:vAlign w:val="top"/>
          </w:tcPr>
          <w:p>
            <w:pPr>
              <w:pStyle w:val="2"/>
              <w:adjustRightInd w:val="0"/>
              <w:spacing w:after="50" w:line="320" w:lineRule="exact"/>
              <w:ind w:firstLine="0" w:firstLineChars="0"/>
              <w:jc w:val="center"/>
              <w:outlineLvl w:val="1"/>
              <w:rPr>
                <w:rFonts w:ascii="宋体" w:hAnsi="宋体"/>
                <w:color w:val="auto"/>
                <w:sz w:val="21"/>
                <w:szCs w:val="28"/>
              </w:rPr>
            </w:pPr>
          </w:p>
        </w:tc>
        <w:tc>
          <w:tcPr>
            <w:tcW w:w="640"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644"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405"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504"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567"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579"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397"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7</w:t>
            </w:r>
          </w:p>
        </w:tc>
        <w:tc>
          <w:tcPr>
            <w:tcW w:w="891"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369" w:type="pct"/>
            <w:noWrap w:val="0"/>
            <w:vAlign w:val="top"/>
          </w:tcPr>
          <w:p>
            <w:pPr>
              <w:pStyle w:val="2"/>
              <w:adjustRightInd w:val="0"/>
              <w:spacing w:after="50" w:line="320" w:lineRule="exact"/>
              <w:ind w:firstLine="0" w:firstLineChars="0"/>
              <w:jc w:val="center"/>
              <w:outlineLvl w:val="1"/>
              <w:rPr>
                <w:rFonts w:ascii="宋体" w:hAnsi="宋体"/>
                <w:color w:val="auto"/>
                <w:sz w:val="21"/>
                <w:szCs w:val="28"/>
              </w:rPr>
            </w:pPr>
          </w:p>
        </w:tc>
        <w:tc>
          <w:tcPr>
            <w:tcW w:w="640"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644"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405"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504"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567"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579"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397"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8</w:t>
            </w:r>
          </w:p>
        </w:tc>
        <w:tc>
          <w:tcPr>
            <w:tcW w:w="891"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369" w:type="pct"/>
            <w:noWrap w:val="0"/>
            <w:vAlign w:val="top"/>
          </w:tcPr>
          <w:p>
            <w:pPr>
              <w:pStyle w:val="2"/>
              <w:adjustRightInd w:val="0"/>
              <w:spacing w:after="50" w:line="320" w:lineRule="exact"/>
              <w:ind w:firstLine="0" w:firstLineChars="0"/>
              <w:jc w:val="center"/>
              <w:outlineLvl w:val="1"/>
              <w:rPr>
                <w:rFonts w:ascii="宋体" w:hAnsi="宋体"/>
                <w:color w:val="auto"/>
                <w:sz w:val="21"/>
                <w:szCs w:val="28"/>
              </w:rPr>
            </w:pPr>
          </w:p>
        </w:tc>
        <w:tc>
          <w:tcPr>
            <w:tcW w:w="640"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644"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405"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504"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567"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579" w:type="pct"/>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r>
    </w:tbl>
    <w:p>
      <w:pPr>
        <w:pStyle w:val="2"/>
        <w:spacing w:line="390" w:lineRule="exact"/>
        <w:ind w:firstLine="0" w:firstLineChars="0"/>
        <w:outlineLvl w:val="2"/>
        <w:rPr>
          <w:rFonts w:hint="eastAsia" w:ascii="宋体" w:hAnsi="宋体"/>
          <w:b/>
          <w:color w:val="auto"/>
        </w:rPr>
      </w:pPr>
    </w:p>
    <w:p>
      <w:pPr>
        <w:pStyle w:val="2"/>
        <w:spacing w:line="390" w:lineRule="exact"/>
        <w:ind w:firstLine="0" w:firstLineChars="0"/>
        <w:outlineLvl w:val="2"/>
        <w:rPr>
          <w:rFonts w:ascii="宋体" w:hAnsi="宋体"/>
          <w:b/>
          <w:color w:val="auto"/>
        </w:rPr>
      </w:pPr>
      <w:r>
        <w:rPr>
          <w:rFonts w:hint="eastAsia" w:ascii="宋体" w:hAnsi="宋体"/>
          <w:b/>
          <w:color w:val="auto"/>
        </w:rPr>
        <w:br w:type="page"/>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580"/>
        <w:gridCol w:w="1721"/>
        <w:gridCol w:w="2151"/>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5000" w:type="pct"/>
            <w:gridSpan w:val="5"/>
            <w:tcBorders>
              <w:top w:val="nil"/>
              <w:left w:val="nil"/>
              <w:bottom w:val="single" w:color="auto" w:sz="4" w:space="0"/>
              <w:right w:val="nil"/>
            </w:tcBorders>
            <w:noWrap w:val="0"/>
            <w:vAlign w:val="center"/>
          </w:tcPr>
          <w:p>
            <w:pPr>
              <w:pStyle w:val="2"/>
              <w:numPr>
                <w:ilvl w:val="0"/>
                <w:numId w:val="0"/>
              </w:numPr>
              <w:spacing w:line="390" w:lineRule="exact"/>
              <w:ind w:leftChars="0" w:firstLine="0" w:firstLineChars="0"/>
              <w:jc w:val="both"/>
              <w:outlineLvl w:val="2"/>
              <w:rPr>
                <w:rFonts w:hint="default" w:ascii="Times New Roman" w:hAnsi="Times New Roman" w:cs="Times New Roman"/>
                <w:b/>
                <w:bCs/>
                <w:color w:val="auto"/>
                <w:sz w:val="24"/>
                <w:szCs w:val="24"/>
              </w:rPr>
            </w:pPr>
            <w:r>
              <w:rPr>
                <w:rFonts w:hint="eastAsia" w:ascii="宋体" w:hAnsi="宋体"/>
                <w:b/>
                <w:color w:val="auto"/>
              </w:rPr>
              <w:t>2. 代表性论文论著他引目录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17"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序号</w:t>
            </w:r>
          </w:p>
        </w:tc>
        <w:tc>
          <w:tcPr>
            <w:tcW w:w="1424"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被引论文专著名称/</w:t>
            </w:r>
          </w:p>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刊名/作者</w:t>
            </w:r>
          </w:p>
        </w:tc>
        <w:tc>
          <w:tcPr>
            <w:tcW w:w="950"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引文名称/作者</w:t>
            </w:r>
          </w:p>
        </w:tc>
        <w:tc>
          <w:tcPr>
            <w:tcW w:w="1187"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1"/>
              </w:rPr>
              <w:t>引文刊名/</w:t>
            </w:r>
            <w:r>
              <w:rPr>
                <w:rFonts w:hint="eastAsia" w:ascii="宋体" w:hAnsi="宋体"/>
                <w:color w:val="auto"/>
                <w:sz w:val="21"/>
                <w:szCs w:val="28"/>
              </w:rPr>
              <w:t>影响因子</w:t>
            </w:r>
          </w:p>
        </w:tc>
        <w:tc>
          <w:tcPr>
            <w:tcW w:w="1019" w:type="pct"/>
            <w:noWrap w:val="0"/>
            <w:vAlign w:val="center"/>
          </w:tcPr>
          <w:p>
            <w:pPr>
              <w:pStyle w:val="2"/>
              <w:ind w:firstLine="0" w:firstLineChars="0"/>
              <w:jc w:val="center"/>
              <w:rPr>
                <w:rFonts w:ascii="宋体" w:hAnsi="宋体"/>
                <w:color w:val="auto"/>
                <w:sz w:val="21"/>
                <w:szCs w:val="21"/>
              </w:rPr>
            </w:pPr>
            <w:r>
              <w:rPr>
                <w:rFonts w:hint="eastAsia" w:ascii="宋体" w:hAnsi="宋体"/>
                <w:color w:val="auto"/>
                <w:sz w:val="21"/>
                <w:szCs w:val="21"/>
              </w:rPr>
              <w:t>引文发表时间</w:t>
            </w:r>
          </w:p>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1"/>
              </w:rPr>
              <w:t>年月日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417"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1</w:t>
            </w:r>
          </w:p>
        </w:tc>
        <w:tc>
          <w:tcPr>
            <w:tcW w:w="1424"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950"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1187" w:type="pct"/>
            <w:noWrap w:val="0"/>
            <w:vAlign w:val="center"/>
          </w:tcPr>
          <w:p>
            <w:pPr>
              <w:pStyle w:val="2"/>
              <w:adjustRightInd w:val="0"/>
              <w:spacing w:after="50" w:line="440" w:lineRule="exact"/>
              <w:ind w:firstLine="0" w:firstLineChars="0"/>
              <w:jc w:val="center"/>
              <w:outlineLvl w:val="1"/>
              <w:rPr>
                <w:rFonts w:ascii="宋体" w:hAnsi="宋体"/>
                <w:color w:val="auto"/>
                <w:sz w:val="21"/>
                <w:szCs w:val="21"/>
              </w:rPr>
            </w:pPr>
          </w:p>
        </w:tc>
        <w:tc>
          <w:tcPr>
            <w:tcW w:w="1019" w:type="pct"/>
            <w:noWrap w:val="0"/>
            <w:vAlign w:val="center"/>
          </w:tcPr>
          <w:p>
            <w:pPr>
              <w:pStyle w:val="2"/>
              <w:ind w:firstLine="0" w:firstLineChars="0"/>
              <w:jc w:val="center"/>
              <w:rPr>
                <w:rFonts w:ascii="宋体" w:hAnsi="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417"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2</w:t>
            </w:r>
          </w:p>
        </w:tc>
        <w:tc>
          <w:tcPr>
            <w:tcW w:w="1424"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950"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1187" w:type="pct"/>
            <w:noWrap w:val="0"/>
            <w:vAlign w:val="center"/>
          </w:tcPr>
          <w:p>
            <w:pPr>
              <w:pStyle w:val="2"/>
              <w:adjustRightInd w:val="0"/>
              <w:spacing w:after="50" w:line="440" w:lineRule="exact"/>
              <w:ind w:firstLine="0" w:firstLineChars="0"/>
              <w:jc w:val="center"/>
              <w:outlineLvl w:val="1"/>
              <w:rPr>
                <w:rFonts w:ascii="宋体" w:hAnsi="宋体"/>
                <w:color w:val="auto"/>
                <w:sz w:val="21"/>
                <w:szCs w:val="21"/>
              </w:rPr>
            </w:pPr>
          </w:p>
        </w:tc>
        <w:tc>
          <w:tcPr>
            <w:tcW w:w="1019" w:type="pct"/>
            <w:noWrap w:val="0"/>
            <w:vAlign w:val="center"/>
          </w:tcPr>
          <w:p>
            <w:pPr>
              <w:pStyle w:val="2"/>
              <w:ind w:firstLine="0" w:firstLineChars="0"/>
              <w:jc w:val="center"/>
              <w:rPr>
                <w:rFonts w:ascii="宋体" w:hAnsi="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417"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3</w:t>
            </w:r>
          </w:p>
        </w:tc>
        <w:tc>
          <w:tcPr>
            <w:tcW w:w="1424"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950"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1187" w:type="pct"/>
            <w:noWrap w:val="0"/>
            <w:vAlign w:val="center"/>
          </w:tcPr>
          <w:p>
            <w:pPr>
              <w:pStyle w:val="2"/>
              <w:adjustRightInd w:val="0"/>
              <w:spacing w:after="50" w:line="440" w:lineRule="exact"/>
              <w:ind w:firstLine="0" w:firstLineChars="0"/>
              <w:jc w:val="center"/>
              <w:outlineLvl w:val="1"/>
              <w:rPr>
                <w:rFonts w:ascii="宋体" w:hAnsi="宋体"/>
                <w:color w:val="auto"/>
                <w:sz w:val="21"/>
                <w:szCs w:val="21"/>
              </w:rPr>
            </w:pPr>
          </w:p>
        </w:tc>
        <w:tc>
          <w:tcPr>
            <w:tcW w:w="1019" w:type="pct"/>
            <w:noWrap w:val="0"/>
            <w:vAlign w:val="center"/>
          </w:tcPr>
          <w:p>
            <w:pPr>
              <w:pStyle w:val="2"/>
              <w:ind w:firstLine="0" w:firstLineChars="0"/>
              <w:jc w:val="center"/>
              <w:rPr>
                <w:rFonts w:ascii="宋体" w:hAnsi="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417"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4</w:t>
            </w:r>
          </w:p>
        </w:tc>
        <w:tc>
          <w:tcPr>
            <w:tcW w:w="1424"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950"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1187" w:type="pct"/>
            <w:noWrap w:val="0"/>
            <w:vAlign w:val="center"/>
          </w:tcPr>
          <w:p>
            <w:pPr>
              <w:pStyle w:val="2"/>
              <w:adjustRightInd w:val="0"/>
              <w:spacing w:after="50" w:line="440" w:lineRule="exact"/>
              <w:ind w:firstLine="0" w:firstLineChars="0"/>
              <w:jc w:val="center"/>
              <w:outlineLvl w:val="1"/>
              <w:rPr>
                <w:rFonts w:ascii="宋体" w:hAnsi="宋体"/>
                <w:color w:val="auto"/>
                <w:sz w:val="21"/>
                <w:szCs w:val="21"/>
              </w:rPr>
            </w:pPr>
          </w:p>
        </w:tc>
        <w:tc>
          <w:tcPr>
            <w:tcW w:w="1019" w:type="pct"/>
            <w:noWrap w:val="0"/>
            <w:vAlign w:val="center"/>
          </w:tcPr>
          <w:p>
            <w:pPr>
              <w:pStyle w:val="2"/>
              <w:ind w:firstLine="0" w:firstLineChars="0"/>
              <w:jc w:val="center"/>
              <w:rPr>
                <w:rFonts w:ascii="宋体" w:hAnsi="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417"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5</w:t>
            </w:r>
          </w:p>
        </w:tc>
        <w:tc>
          <w:tcPr>
            <w:tcW w:w="1424"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950"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1187" w:type="pct"/>
            <w:noWrap w:val="0"/>
            <w:vAlign w:val="center"/>
          </w:tcPr>
          <w:p>
            <w:pPr>
              <w:pStyle w:val="2"/>
              <w:adjustRightInd w:val="0"/>
              <w:spacing w:after="50" w:line="440" w:lineRule="exact"/>
              <w:ind w:firstLine="0" w:firstLineChars="0"/>
              <w:jc w:val="center"/>
              <w:outlineLvl w:val="1"/>
              <w:rPr>
                <w:rFonts w:ascii="宋体" w:hAnsi="宋体"/>
                <w:color w:val="auto"/>
                <w:sz w:val="21"/>
                <w:szCs w:val="21"/>
              </w:rPr>
            </w:pPr>
          </w:p>
        </w:tc>
        <w:tc>
          <w:tcPr>
            <w:tcW w:w="1019" w:type="pct"/>
            <w:noWrap w:val="0"/>
            <w:vAlign w:val="center"/>
          </w:tcPr>
          <w:p>
            <w:pPr>
              <w:pStyle w:val="2"/>
              <w:ind w:firstLine="0" w:firstLineChars="0"/>
              <w:jc w:val="center"/>
              <w:rPr>
                <w:rFonts w:ascii="宋体" w:hAnsi="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417"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6</w:t>
            </w:r>
          </w:p>
        </w:tc>
        <w:tc>
          <w:tcPr>
            <w:tcW w:w="1424"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950"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1187" w:type="pct"/>
            <w:noWrap w:val="0"/>
            <w:vAlign w:val="center"/>
          </w:tcPr>
          <w:p>
            <w:pPr>
              <w:pStyle w:val="2"/>
              <w:adjustRightInd w:val="0"/>
              <w:spacing w:after="50" w:line="440" w:lineRule="exact"/>
              <w:ind w:firstLine="0" w:firstLineChars="0"/>
              <w:jc w:val="center"/>
              <w:outlineLvl w:val="1"/>
              <w:rPr>
                <w:rFonts w:ascii="宋体" w:hAnsi="宋体"/>
                <w:color w:val="auto"/>
                <w:sz w:val="21"/>
                <w:szCs w:val="21"/>
              </w:rPr>
            </w:pPr>
          </w:p>
        </w:tc>
        <w:tc>
          <w:tcPr>
            <w:tcW w:w="1019" w:type="pct"/>
            <w:noWrap w:val="0"/>
            <w:vAlign w:val="center"/>
          </w:tcPr>
          <w:p>
            <w:pPr>
              <w:pStyle w:val="2"/>
              <w:ind w:firstLine="0" w:firstLineChars="0"/>
              <w:jc w:val="center"/>
              <w:rPr>
                <w:rFonts w:ascii="宋体" w:hAnsi="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417"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7</w:t>
            </w:r>
          </w:p>
        </w:tc>
        <w:tc>
          <w:tcPr>
            <w:tcW w:w="1424"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950"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1187" w:type="pct"/>
            <w:noWrap w:val="0"/>
            <w:vAlign w:val="center"/>
          </w:tcPr>
          <w:p>
            <w:pPr>
              <w:pStyle w:val="2"/>
              <w:adjustRightInd w:val="0"/>
              <w:spacing w:after="50" w:line="440" w:lineRule="exact"/>
              <w:ind w:firstLine="0" w:firstLineChars="0"/>
              <w:jc w:val="center"/>
              <w:outlineLvl w:val="1"/>
              <w:rPr>
                <w:rFonts w:ascii="宋体" w:hAnsi="宋体"/>
                <w:color w:val="auto"/>
                <w:sz w:val="21"/>
                <w:szCs w:val="21"/>
              </w:rPr>
            </w:pPr>
          </w:p>
        </w:tc>
        <w:tc>
          <w:tcPr>
            <w:tcW w:w="1019" w:type="pct"/>
            <w:noWrap w:val="0"/>
            <w:vAlign w:val="center"/>
          </w:tcPr>
          <w:p>
            <w:pPr>
              <w:pStyle w:val="2"/>
              <w:ind w:firstLine="0" w:firstLineChars="0"/>
              <w:jc w:val="center"/>
              <w:rPr>
                <w:rFonts w:ascii="宋体" w:hAnsi="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417"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8</w:t>
            </w:r>
          </w:p>
        </w:tc>
        <w:tc>
          <w:tcPr>
            <w:tcW w:w="1424"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950" w:type="pct"/>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1187" w:type="pct"/>
            <w:noWrap w:val="0"/>
            <w:vAlign w:val="center"/>
          </w:tcPr>
          <w:p>
            <w:pPr>
              <w:pStyle w:val="2"/>
              <w:adjustRightInd w:val="0"/>
              <w:spacing w:after="50" w:line="440" w:lineRule="exact"/>
              <w:ind w:firstLine="0" w:firstLineChars="0"/>
              <w:jc w:val="center"/>
              <w:outlineLvl w:val="1"/>
              <w:rPr>
                <w:rFonts w:ascii="宋体" w:hAnsi="宋体"/>
                <w:color w:val="auto"/>
                <w:sz w:val="21"/>
                <w:szCs w:val="21"/>
              </w:rPr>
            </w:pPr>
          </w:p>
        </w:tc>
        <w:tc>
          <w:tcPr>
            <w:tcW w:w="1019" w:type="pct"/>
            <w:noWrap w:val="0"/>
            <w:vAlign w:val="center"/>
          </w:tcPr>
          <w:p>
            <w:pPr>
              <w:pStyle w:val="2"/>
              <w:ind w:firstLine="0" w:firstLineChars="0"/>
              <w:jc w:val="center"/>
              <w:rPr>
                <w:rFonts w:ascii="宋体" w:hAnsi="宋体"/>
                <w:color w:val="auto"/>
                <w:sz w:val="21"/>
                <w:szCs w:val="21"/>
              </w:rPr>
            </w:pPr>
          </w:p>
        </w:tc>
      </w:tr>
    </w:tbl>
    <w:p>
      <w:pPr>
        <w:pStyle w:val="2"/>
        <w:spacing w:line="390" w:lineRule="exact"/>
        <w:ind w:firstLine="0" w:firstLineChars="0"/>
        <w:outlineLvl w:val="2"/>
        <w:rPr>
          <w:rFonts w:ascii="宋体" w:hAnsi="宋体"/>
          <w:b/>
          <w:color w:val="auto"/>
        </w:rPr>
      </w:pPr>
    </w:p>
    <w:p>
      <w:pPr>
        <w:pStyle w:val="2"/>
        <w:spacing w:line="390" w:lineRule="exact"/>
        <w:ind w:firstLine="0" w:firstLineChars="0"/>
        <w:outlineLvl w:val="2"/>
        <w:rPr>
          <w:rFonts w:ascii="宋体" w:hAnsi="宋体"/>
          <w:b/>
          <w:color w:val="auto"/>
        </w:rPr>
      </w:pPr>
    </w:p>
    <w:p>
      <w:pPr>
        <w:pStyle w:val="2"/>
        <w:spacing w:line="390" w:lineRule="exact"/>
        <w:ind w:firstLine="0" w:firstLineChars="0"/>
        <w:outlineLvl w:val="2"/>
        <w:rPr>
          <w:rFonts w:ascii="宋体" w:hAnsi="宋体"/>
          <w:b/>
          <w:color w:val="auto"/>
        </w:rPr>
      </w:pPr>
      <w:r>
        <w:rPr>
          <w:b/>
          <w:color w:val="auto"/>
          <w:sz w:val="28"/>
          <w:szCs w:val="28"/>
        </w:rPr>
        <w:br w:type="page"/>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00" w:type="pct"/>
            <w:tcBorders>
              <w:top w:val="nil"/>
              <w:left w:val="nil"/>
              <w:bottom w:val="nil"/>
              <w:right w:val="nil"/>
            </w:tcBorders>
            <w:noWrap w:val="0"/>
            <w:vAlign w:val="center"/>
          </w:tcPr>
          <w:p>
            <w:pPr>
              <w:widowControl/>
              <w:jc w:val="center"/>
              <w:rPr>
                <w:color w:val="auto"/>
                <w:sz w:val="24"/>
                <w:szCs w:val="24"/>
              </w:rPr>
            </w:pPr>
            <w:r>
              <w:rPr>
                <w:rFonts w:hint="eastAsia"/>
                <w:b/>
                <w:bCs/>
                <w:color w:val="auto"/>
                <w:spacing w:val="88"/>
                <w:kern w:val="0"/>
                <w:sz w:val="24"/>
                <w:szCs w:val="24"/>
                <w:fitText w:val="2740" w:id="475665957"/>
                <w:lang w:val="en-US" w:eastAsia="zh-CN"/>
              </w:rPr>
              <w:t>五、第三方评</w:t>
            </w:r>
            <w:r>
              <w:rPr>
                <w:rFonts w:hint="eastAsia"/>
                <w:b/>
                <w:bCs/>
                <w:color w:val="auto"/>
                <w:spacing w:val="2"/>
                <w:kern w:val="0"/>
                <w:sz w:val="24"/>
                <w:szCs w:val="24"/>
                <w:fitText w:val="2740" w:id="475665957"/>
                <w:lang w:val="en-US" w:eastAsia="zh-CN"/>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4" w:hRule="atLeast"/>
        </w:trPr>
        <w:tc>
          <w:tcPr>
            <w:tcW w:w="5000" w:type="pct"/>
            <w:noWrap w:val="0"/>
            <w:vAlign w:val="top"/>
          </w:tcPr>
          <w:p>
            <w:pPr>
              <w:spacing w:line="240" w:lineRule="auto"/>
              <w:jc w:val="left"/>
              <w:rPr>
                <w:rFonts w:hint="eastAsia" w:ascii="宋体" w:hAnsi="宋体" w:eastAsia="宋体" w:cs="宋体"/>
                <w:color w:val="auto"/>
                <w:sz w:val="24"/>
                <w:lang w:eastAsia="zh-CN"/>
              </w:rPr>
            </w:pPr>
          </w:p>
        </w:tc>
      </w:tr>
    </w:tbl>
    <w:p>
      <w:pPr>
        <w:widowControl/>
        <w:jc w:val="left"/>
        <w:rPr>
          <w:b/>
          <w:color w:val="auto"/>
          <w:sz w:val="21"/>
          <w:szCs w:val="21"/>
        </w:rPr>
      </w:pPr>
      <w:r>
        <w:rPr>
          <w:b/>
          <w:color w:val="auto"/>
          <w:sz w:val="28"/>
          <w:szCs w:val="28"/>
        </w:rPr>
        <w:br w:type="page"/>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00" w:type="pct"/>
            <w:tcBorders>
              <w:top w:val="nil"/>
              <w:left w:val="nil"/>
              <w:bottom w:val="nil"/>
              <w:right w:val="nil"/>
            </w:tcBorders>
            <w:noWrap w:val="0"/>
            <w:vAlign w:val="center"/>
          </w:tcPr>
          <w:p>
            <w:pPr>
              <w:widowControl/>
              <w:jc w:val="center"/>
              <w:rPr>
                <w:color w:val="auto"/>
                <w:sz w:val="24"/>
                <w:szCs w:val="24"/>
              </w:rPr>
            </w:pPr>
            <w:r>
              <w:rPr>
                <w:rFonts w:hint="eastAsia"/>
                <w:b/>
                <w:color w:val="auto"/>
                <w:sz w:val="24"/>
                <w:szCs w:val="24"/>
              </w:rPr>
              <w:t>六、推广应用情况、经济效益和社会效益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9" w:hRule="atLeast"/>
        </w:trPr>
        <w:tc>
          <w:tcPr>
            <w:tcW w:w="5000" w:type="pct"/>
            <w:noWrap w:val="0"/>
            <w:vAlign w:val="top"/>
          </w:tcPr>
          <w:p>
            <w:pPr>
              <w:pStyle w:val="2"/>
              <w:spacing w:line="390" w:lineRule="exact"/>
              <w:ind w:firstLine="0" w:firstLineChars="0"/>
              <w:outlineLvl w:val="2"/>
              <w:rPr>
                <w:rFonts w:hint="eastAsia" w:ascii="宋体" w:hAnsi="宋体"/>
                <w:b/>
                <w:color w:val="auto"/>
                <w:sz w:val="21"/>
                <w:szCs w:val="21"/>
              </w:rPr>
            </w:pPr>
            <w:r>
              <w:rPr>
                <w:rFonts w:hint="eastAsia" w:ascii="宋体" w:hAnsi="宋体"/>
                <w:b/>
                <w:color w:val="auto"/>
                <w:sz w:val="21"/>
                <w:szCs w:val="21"/>
              </w:rPr>
              <w:t>1．推广应用情况</w:t>
            </w:r>
            <w:r>
              <w:rPr>
                <w:rFonts w:hint="eastAsia" w:ascii="Times New Roman"/>
                <w:color w:val="auto"/>
                <w:sz w:val="21"/>
                <w:szCs w:val="21"/>
              </w:rPr>
              <w:t>（限1000字）</w:t>
            </w:r>
          </w:p>
          <w:p>
            <w:pPr>
              <w:spacing w:line="240" w:lineRule="auto"/>
              <w:jc w:val="left"/>
              <w:rPr>
                <w:rFonts w:hint="eastAsia" w:ascii="宋体" w:hAnsi="宋体" w:eastAsia="宋体" w:cs="宋体"/>
                <w:color w:val="auto"/>
                <w:sz w:val="24"/>
                <w:lang w:eastAsia="zh-CN"/>
              </w:rPr>
            </w:pPr>
          </w:p>
        </w:tc>
      </w:tr>
    </w:tbl>
    <w:p>
      <w:pPr>
        <w:widowControl/>
        <w:jc w:val="left"/>
        <w:rPr>
          <w:b/>
          <w:color w:val="auto"/>
          <w:sz w:val="22"/>
          <w:szCs w:val="22"/>
        </w:rPr>
      </w:pPr>
      <w:r>
        <w:rPr>
          <w:b/>
          <w:color w:val="auto"/>
          <w:sz w:val="28"/>
          <w:szCs w:val="28"/>
        </w:rPr>
        <w:br w:type="page"/>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2"/>
        <w:gridCol w:w="1903"/>
        <w:gridCol w:w="1903"/>
        <w:gridCol w:w="1904"/>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00" w:type="pct"/>
            <w:gridSpan w:val="5"/>
            <w:tcBorders>
              <w:top w:val="single" w:color="auto" w:sz="4" w:space="0"/>
              <w:left w:val="single" w:color="auto" w:sz="4" w:space="0"/>
              <w:bottom w:val="nil"/>
              <w:right w:val="single" w:color="auto" w:sz="4" w:space="0"/>
            </w:tcBorders>
            <w:noWrap w:val="0"/>
            <w:vAlign w:val="center"/>
          </w:tcPr>
          <w:p>
            <w:pPr>
              <w:widowControl/>
              <w:numPr>
                <w:ilvl w:val="0"/>
                <w:numId w:val="2"/>
              </w:numPr>
              <w:jc w:val="left"/>
              <w:rPr>
                <w:rFonts w:hint="default" w:eastAsia="宋体" w:cs="Times New Roman"/>
                <w:b/>
                <w:color w:val="auto"/>
                <w:sz w:val="21"/>
                <w:szCs w:val="21"/>
                <w:lang w:val="en-US" w:eastAsia="zh-CN"/>
              </w:rPr>
            </w:pPr>
            <w:r>
              <w:rPr>
                <w:rFonts w:hint="eastAsia" w:eastAsia="宋体" w:cs="Times New Roman"/>
                <w:b/>
                <w:color w:val="auto"/>
                <w:sz w:val="21"/>
                <w:szCs w:val="21"/>
                <w:lang w:val="en-US" w:eastAsia="zh-CN"/>
              </w:rPr>
              <w:t>直接经济价值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5000" w:type="pct"/>
            <w:gridSpan w:val="5"/>
            <w:tcBorders>
              <w:top w:val="nil"/>
              <w:left w:val="single" w:color="auto" w:sz="4" w:space="0"/>
              <w:bottom w:val="single" w:color="auto" w:sz="4" w:space="0"/>
              <w:right w:val="single" w:color="auto" w:sz="4" w:space="0"/>
            </w:tcBorders>
            <w:noWrap w:val="0"/>
            <w:vAlign w:val="center"/>
          </w:tcPr>
          <w:p>
            <w:pPr>
              <w:widowControl/>
              <w:wordWrap w:val="0"/>
              <w:jc w:val="right"/>
              <w:rPr>
                <w:rFonts w:hint="default" w:ascii="Times New Roman" w:hAnsi="Times New Roman" w:cs="Times New Roman"/>
                <w:b/>
                <w:bCs/>
                <w:color w:val="auto"/>
                <w:sz w:val="21"/>
                <w:szCs w:val="21"/>
              </w:rPr>
            </w:pPr>
            <w:r>
              <w:rPr>
                <w:rFonts w:hint="eastAsia"/>
                <w:color w:val="auto"/>
                <w:sz w:val="21"/>
                <w:szCs w:val="21"/>
              </w:rPr>
              <w:t>单位：万元人民币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0" w:type="pct"/>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项目总投资额</w:t>
            </w:r>
          </w:p>
        </w:tc>
        <w:tc>
          <w:tcPr>
            <w:tcW w:w="2100" w:type="pct"/>
            <w:gridSpan w:val="2"/>
            <w:noWrap w:val="0"/>
            <w:vAlign w:val="center"/>
          </w:tcPr>
          <w:p>
            <w:pPr>
              <w:pStyle w:val="2"/>
              <w:spacing w:line="390" w:lineRule="exact"/>
              <w:ind w:firstLine="420"/>
              <w:jc w:val="center"/>
              <w:rPr>
                <w:rFonts w:ascii="宋体" w:hAnsi="宋体"/>
                <w:color w:val="auto"/>
                <w:sz w:val="21"/>
              </w:rPr>
            </w:pPr>
          </w:p>
        </w:tc>
        <w:tc>
          <w:tcPr>
            <w:tcW w:w="1051" w:type="pct"/>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回收期（年）</w:t>
            </w:r>
          </w:p>
        </w:tc>
        <w:tc>
          <w:tcPr>
            <w:tcW w:w="797" w:type="pct"/>
            <w:noWrap w:val="0"/>
            <w:vAlign w:val="center"/>
          </w:tcPr>
          <w:p>
            <w:pPr>
              <w:pStyle w:val="2"/>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50" w:type="pct"/>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年     份</w:t>
            </w:r>
          </w:p>
        </w:tc>
        <w:tc>
          <w:tcPr>
            <w:tcW w:w="1050" w:type="pct"/>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新增销售</w:t>
            </w:r>
            <w:r>
              <w:rPr>
                <w:rFonts w:ascii="宋体" w:hAnsi="宋体"/>
                <w:color w:val="auto"/>
                <w:sz w:val="21"/>
              </w:rPr>
              <w:t>额</w:t>
            </w:r>
          </w:p>
        </w:tc>
        <w:tc>
          <w:tcPr>
            <w:tcW w:w="1050" w:type="pct"/>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新增</w:t>
            </w:r>
            <w:r>
              <w:rPr>
                <w:rFonts w:hint="eastAsia" w:ascii="宋体" w:hAnsi="宋体"/>
                <w:color w:val="auto"/>
                <w:sz w:val="21"/>
              </w:rPr>
              <w:t>利润</w:t>
            </w:r>
          </w:p>
        </w:tc>
        <w:tc>
          <w:tcPr>
            <w:tcW w:w="1848" w:type="pct"/>
            <w:gridSpan w:val="2"/>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新增税收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50" w:type="pct"/>
            <w:noWrap w:val="0"/>
            <w:vAlign w:val="center"/>
          </w:tcPr>
          <w:p>
            <w:pPr>
              <w:pStyle w:val="2"/>
              <w:spacing w:line="390" w:lineRule="exact"/>
              <w:ind w:firstLine="420"/>
              <w:jc w:val="center"/>
              <w:rPr>
                <w:rFonts w:ascii="宋体" w:hAnsi="宋体"/>
                <w:color w:val="auto"/>
                <w:sz w:val="21"/>
              </w:rPr>
            </w:pPr>
          </w:p>
        </w:tc>
        <w:tc>
          <w:tcPr>
            <w:tcW w:w="1050" w:type="pct"/>
            <w:noWrap w:val="0"/>
            <w:vAlign w:val="center"/>
          </w:tcPr>
          <w:p>
            <w:pPr>
              <w:pStyle w:val="2"/>
              <w:spacing w:line="390" w:lineRule="exact"/>
              <w:ind w:firstLine="420"/>
              <w:jc w:val="center"/>
              <w:rPr>
                <w:rFonts w:ascii="宋体" w:hAnsi="宋体"/>
                <w:color w:val="auto"/>
                <w:sz w:val="21"/>
              </w:rPr>
            </w:pPr>
          </w:p>
        </w:tc>
        <w:tc>
          <w:tcPr>
            <w:tcW w:w="1050" w:type="pct"/>
            <w:noWrap w:val="0"/>
            <w:vAlign w:val="center"/>
          </w:tcPr>
          <w:p>
            <w:pPr>
              <w:pStyle w:val="2"/>
              <w:spacing w:line="390" w:lineRule="exact"/>
              <w:ind w:firstLine="420"/>
              <w:jc w:val="center"/>
              <w:rPr>
                <w:rFonts w:ascii="宋体" w:hAnsi="宋体"/>
                <w:color w:val="auto"/>
                <w:sz w:val="21"/>
              </w:rPr>
            </w:pPr>
          </w:p>
        </w:tc>
        <w:tc>
          <w:tcPr>
            <w:tcW w:w="1848" w:type="pct"/>
            <w:gridSpan w:val="2"/>
            <w:noWrap w:val="0"/>
            <w:vAlign w:val="center"/>
          </w:tcPr>
          <w:p>
            <w:pPr>
              <w:pStyle w:val="2"/>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50" w:type="pct"/>
            <w:noWrap w:val="0"/>
            <w:vAlign w:val="center"/>
          </w:tcPr>
          <w:p>
            <w:pPr>
              <w:pStyle w:val="2"/>
              <w:spacing w:line="390" w:lineRule="exact"/>
              <w:ind w:firstLine="420"/>
              <w:jc w:val="center"/>
              <w:rPr>
                <w:rFonts w:ascii="宋体" w:hAnsi="宋体"/>
                <w:color w:val="auto"/>
                <w:sz w:val="21"/>
              </w:rPr>
            </w:pPr>
          </w:p>
        </w:tc>
        <w:tc>
          <w:tcPr>
            <w:tcW w:w="1050" w:type="pct"/>
            <w:noWrap w:val="0"/>
            <w:vAlign w:val="center"/>
          </w:tcPr>
          <w:p>
            <w:pPr>
              <w:pStyle w:val="2"/>
              <w:spacing w:line="390" w:lineRule="exact"/>
              <w:ind w:firstLine="420"/>
              <w:jc w:val="center"/>
              <w:rPr>
                <w:rFonts w:ascii="宋体" w:hAnsi="宋体"/>
                <w:color w:val="auto"/>
                <w:sz w:val="21"/>
              </w:rPr>
            </w:pPr>
          </w:p>
        </w:tc>
        <w:tc>
          <w:tcPr>
            <w:tcW w:w="1050" w:type="pct"/>
            <w:noWrap w:val="0"/>
            <w:vAlign w:val="center"/>
          </w:tcPr>
          <w:p>
            <w:pPr>
              <w:pStyle w:val="2"/>
              <w:spacing w:line="390" w:lineRule="exact"/>
              <w:ind w:firstLine="420"/>
              <w:jc w:val="center"/>
              <w:rPr>
                <w:rFonts w:ascii="宋体" w:hAnsi="宋体"/>
                <w:color w:val="auto"/>
                <w:sz w:val="21"/>
              </w:rPr>
            </w:pPr>
          </w:p>
        </w:tc>
        <w:tc>
          <w:tcPr>
            <w:tcW w:w="1848" w:type="pct"/>
            <w:gridSpan w:val="2"/>
            <w:noWrap w:val="0"/>
            <w:vAlign w:val="center"/>
          </w:tcPr>
          <w:p>
            <w:pPr>
              <w:pStyle w:val="2"/>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50" w:type="pct"/>
            <w:noWrap w:val="0"/>
            <w:vAlign w:val="center"/>
          </w:tcPr>
          <w:p>
            <w:pPr>
              <w:pStyle w:val="2"/>
              <w:spacing w:line="390" w:lineRule="exact"/>
              <w:ind w:firstLine="420"/>
              <w:jc w:val="center"/>
              <w:rPr>
                <w:rFonts w:ascii="宋体" w:hAnsi="宋体"/>
                <w:color w:val="auto"/>
                <w:sz w:val="21"/>
              </w:rPr>
            </w:pPr>
          </w:p>
        </w:tc>
        <w:tc>
          <w:tcPr>
            <w:tcW w:w="1050" w:type="pct"/>
            <w:noWrap w:val="0"/>
            <w:vAlign w:val="center"/>
          </w:tcPr>
          <w:p>
            <w:pPr>
              <w:pStyle w:val="2"/>
              <w:spacing w:line="390" w:lineRule="exact"/>
              <w:ind w:firstLine="420"/>
              <w:jc w:val="center"/>
              <w:rPr>
                <w:rFonts w:ascii="宋体" w:hAnsi="宋体"/>
                <w:color w:val="auto"/>
                <w:sz w:val="21"/>
              </w:rPr>
            </w:pPr>
          </w:p>
        </w:tc>
        <w:tc>
          <w:tcPr>
            <w:tcW w:w="1050" w:type="pct"/>
            <w:noWrap w:val="0"/>
            <w:vAlign w:val="center"/>
          </w:tcPr>
          <w:p>
            <w:pPr>
              <w:pStyle w:val="2"/>
              <w:spacing w:line="390" w:lineRule="exact"/>
              <w:ind w:firstLine="420"/>
              <w:jc w:val="center"/>
              <w:rPr>
                <w:rFonts w:ascii="宋体" w:hAnsi="宋体"/>
                <w:color w:val="auto"/>
                <w:sz w:val="21"/>
              </w:rPr>
            </w:pPr>
          </w:p>
        </w:tc>
        <w:tc>
          <w:tcPr>
            <w:tcW w:w="1848" w:type="pct"/>
            <w:gridSpan w:val="2"/>
            <w:noWrap w:val="0"/>
            <w:vAlign w:val="center"/>
          </w:tcPr>
          <w:p>
            <w:pPr>
              <w:pStyle w:val="2"/>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50" w:type="pct"/>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累    计</w:t>
            </w:r>
          </w:p>
        </w:tc>
        <w:tc>
          <w:tcPr>
            <w:tcW w:w="1050" w:type="pct"/>
            <w:noWrap w:val="0"/>
            <w:vAlign w:val="center"/>
          </w:tcPr>
          <w:p>
            <w:pPr>
              <w:pStyle w:val="2"/>
              <w:spacing w:line="390" w:lineRule="exact"/>
              <w:ind w:firstLine="420"/>
              <w:jc w:val="center"/>
              <w:rPr>
                <w:rFonts w:ascii="宋体" w:hAnsi="宋体"/>
                <w:color w:val="auto"/>
                <w:sz w:val="21"/>
              </w:rPr>
            </w:pPr>
          </w:p>
        </w:tc>
        <w:tc>
          <w:tcPr>
            <w:tcW w:w="1050" w:type="pct"/>
            <w:noWrap w:val="0"/>
            <w:vAlign w:val="center"/>
          </w:tcPr>
          <w:p>
            <w:pPr>
              <w:pStyle w:val="2"/>
              <w:spacing w:line="390" w:lineRule="exact"/>
              <w:ind w:firstLine="420"/>
              <w:jc w:val="center"/>
              <w:rPr>
                <w:rFonts w:ascii="宋体" w:hAnsi="宋体"/>
                <w:color w:val="auto"/>
                <w:sz w:val="21"/>
              </w:rPr>
            </w:pPr>
          </w:p>
        </w:tc>
        <w:tc>
          <w:tcPr>
            <w:tcW w:w="1848" w:type="pct"/>
            <w:gridSpan w:val="2"/>
            <w:noWrap w:val="0"/>
            <w:vAlign w:val="center"/>
          </w:tcPr>
          <w:p>
            <w:pPr>
              <w:pStyle w:val="2"/>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5000" w:type="pct"/>
            <w:gridSpan w:val="5"/>
            <w:tcBorders>
              <w:bottom w:val="nil"/>
            </w:tcBorders>
            <w:noWrap w:val="0"/>
            <w:vAlign w:val="top"/>
          </w:tcPr>
          <w:p>
            <w:pPr>
              <w:pStyle w:val="2"/>
              <w:spacing w:line="390" w:lineRule="exact"/>
              <w:ind w:firstLine="0" w:firstLineChars="0"/>
              <w:rPr>
                <w:rFonts w:ascii="宋体" w:hAnsi="宋体"/>
                <w:color w:val="auto"/>
                <w:sz w:val="21"/>
              </w:rPr>
            </w:pPr>
            <w:r>
              <w:rPr>
                <w:rFonts w:hint="eastAsia" w:ascii="宋体" w:hAnsi="宋体"/>
                <w:color w:val="auto"/>
                <w:sz w:val="21"/>
              </w:rPr>
              <w:t>经济效益的有关说明及</w:t>
            </w:r>
            <w:r>
              <w:rPr>
                <w:rFonts w:ascii="宋体" w:hAnsi="宋体"/>
                <w:color w:val="auto"/>
                <w:sz w:val="21"/>
              </w:rPr>
              <w:t>各栏目的计算依据</w:t>
            </w:r>
            <w:r>
              <w:rPr>
                <w:rFonts w:hint="eastAsia" w:ascii="宋体" w:hAnsi="宋体"/>
                <w:color w:val="auto"/>
                <w:sz w:val="21"/>
              </w:rPr>
              <w:t>（限400字）：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04" w:hRule="exact"/>
          <w:jc w:val="center"/>
        </w:trPr>
        <w:tc>
          <w:tcPr>
            <w:tcW w:w="5000" w:type="pct"/>
            <w:gridSpan w:val="5"/>
            <w:tcBorders>
              <w:top w:val="nil"/>
            </w:tcBorders>
            <w:noWrap w:val="0"/>
            <w:vAlign w:val="top"/>
          </w:tcPr>
          <w:p>
            <w:pPr>
              <w:pStyle w:val="2"/>
              <w:spacing w:line="390" w:lineRule="exact"/>
              <w:ind w:firstLine="420"/>
              <w:rPr>
                <w:rFonts w:ascii="宋体" w:hAnsi="宋体"/>
                <w:color w:val="auto"/>
                <w:sz w:val="21"/>
              </w:rPr>
            </w:pPr>
          </w:p>
        </w:tc>
      </w:tr>
    </w:tbl>
    <w:p>
      <w:pPr>
        <w:widowControl/>
        <w:jc w:val="left"/>
        <w:rPr>
          <w:rFonts w:ascii="宋体" w:hAnsi="宋体"/>
          <w:b/>
          <w:color w:val="auto"/>
        </w:rPr>
      </w:pPr>
      <w:r>
        <w:rPr>
          <w:rFonts w:ascii="宋体" w:hAnsi="宋体"/>
          <w:b/>
          <w:color w:val="auto"/>
        </w:rPr>
        <w:br w:type="page"/>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1" w:hRule="atLeast"/>
        </w:trPr>
        <w:tc>
          <w:tcPr>
            <w:tcW w:w="5000" w:type="pct"/>
            <w:noWrap w:val="0"/>
            <w:vAlign w:val="top"/>
          </w:tcPr>
          <w:p>
            <w:pPr>
              <w:pStyle w:val="2"/>
              <w:spacing w:line="390" w:lineRule="exact"/>
              <w:ind w:firstLine="0" w:firstLineChars="0"/>
              <w:outlineLvl w:val="2"/>
              <w:rPr>
                <w:rFonts w:hint="eastAsia" w:ascii="宋体" w:hAnsi="宋体"/>
                <w:b/>
                <w:color w:val="auto"/>
                <w:sz w:val="21"/>
                <w:szCs w:val="21"/>
              </w:rPr>
            </w:pPr>
            <w:r>
              <w:rPr>
                <w:rFonts w:hint="eastAsia" w:ascii="宋体" w:hAnsi="宋体"/>
                <w:b/>
                <w:color w:val="auto"/>
                <w:sz w:val="21"/>
                <w:szCs w:val="21"/>
              </w:rPr>
              <w:t>3．社会效益与间接经济效益（</w:t>
            </w:r>
            <w:r>
              <w:rPr>
                <w:rFonts w:hint="eastAsia" w:ascii="Times New Roman"/>
                <w:color w:val="auto"/>
                <w:sz w:val="21"/>
                <w:szCs w:val="21"/>
              </w:rPr>
              <w:t>（限</w:t>
            </w:r>
            <w:r>
              <w:rPr>
                <w:rFonts w:hint="eastAsia" w:ascii="Times New Roman"/>
                <w:color w:val="auto"/>
                <w:sz w:val="21"/>
                <w:szCs w:val="21"/>
                <w:lang w:val="en-US" w:eastAsia="zh-CN"/>
              </w:rPr>
              <w:t>6</w:t>
            </w:r>
            <w:r>
              <w:rPr>
                <w:rFonts w:hint="eastAsia" w:ascii="Times New Roman"/>
                <w:color w:val="auto"/>
                <w:sz w:val="21"/>
                <w:szCs w:val="21"/>
              </w:rPr>
              <w:t>00字）</w:t>
            </w:r>
          </w:p>
          <w:p>
            <w:pPr>
              <w:spacing w:line="240" w:lineRule="auto"/>
              <w:jc w:val="left"/>
              <w:rPr>
                <w:rFonts w:hint="eastAsia" w:ascii="宋体" w:hAnsi="宋体" w:eastAsia="宋体" w:cs="宋体"/>
                <w:color w:val="auto"/>
                <w:sz w:val="24"/>
                <w:lang w:eastAsia="zh-CN"/>
              </w:rPr>
            </w:pPr>
          </w:p>
        </w:tc>
      </w:tr>
    </w:tbl>
    <w:p>
      <w:pPr>
        <w:widowControl/>
        <w:jc w:val="left"/>
        <w:rPr>
          <w:b/>
          <w:color w:val="auto"/>
          <w:sz w:val="21"/>
          <w:szCs w:val="21"/>
        </w:rPr>
      </w:pPr>
      <w:r>
        <w:rPr>
          <w:b/>
          <w:color w:val="auto"/>
          <w:sz w:val="28"/>
          <w:szCs w:val="28"/>
        </w:rPr>
        <w:br w:type="page"/>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5"/>
        <w:gridCol w:w="1187"/>
        <w:gridCol w:w="1325"/>
        <w:gridCol w:w="1200"/>
        <w:gridCol w:w="1913"/>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00" w:type="pct"/>
            <w:gridSpan w:val="6"/>
            <w:tcBorders>
              <w:top w:val="nil"/>
              <w:left w:val="nil"/>
              <w:bottom w:val="nil"/>
              <w:right w:val="nil"/>
            </w:tcBorders>
            <w:noWrap w:val="0"/>
            <w:vAlign w:val="center"/>
          </w:tcPr>
          <w:p>
            <w:pPr>
              <w:widowControl/>
              <w:jc w:val="center"/>
              <w:rPr>
                <w:color w:val="auto"/>
                <w:sz w:val="24"/>
                <w:szCs w:val="24"/>
              </w:rPr>
            </w:pPr>
            <w:r>
              <w:rPr>
                <w:rFonts w:hint="eastAsia"/>
                <w:b/>
                <w:bCs/>
                <w:color w:val="auto"/>
                <w:spacing w:val="18"/>
                <w:kern w:val="0"/>
                <w:sz w:val="24"/>
                <w:szCs w:val="24"/>
                <w:fitText w:val="2740" w:id="475665957"/>
                <w:lang w:val="en-US" w:eastAsia="zh-CN"/>
              </w:rPr>
              <w:t>七、曾获科技奖励情</w:t>
            </w:r>
            <w:r>
              <w:rPr>
                <w:rFonts w:hint="eastAsia"/>
                <w:b/>
                <w:bCs/>
                <w:color w:val="auto"/>
                <w:spacing w:val="8"/>
                <w:kern w:val="0"/>
                <w:sz w:val="24"/>
                <w:szCs w:val="24"/>
                <w:fitText w:val="2740" w:id="475665957"/>
                <w:lang w:val="en-US" w:eastAsia="zh-CN"/>
              </w:rPr>
              <w:t>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47" w:type="pct"/>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获奖项目名称</w:t>
            </w:r>
          </w:p>
        </w:tc>
        <w:tc>
          <w:tcPr>
            <w:tcW w:w="655" w:type="pct"/>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获奖时间</w:t>
            </w:r>
          </w:p>
        </w:tc>
        <w:tc>
          <w:tcPr>
            <w:tcW w:w="731" w:type="pct"/>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奖项名称</w:t>
            </w:r>
          </w:p>
        </w:tc>
        <w:tc>
          <w:tcPr>
            <w:tcW w:w="662" w:type="pct"/>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奖励等级</w:t>
            </w:r>
          </w:p>
        </w:tc>
        <w:tc>
          <w:tcPr>
            <w:tcW w:w="1056" w:type="pct"/>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主要获奖人</w:t>
            </w:r>
          </w:p>
        </w:tc>
        <w:tc>
          <w:tcPr>
            <w:tcW w:w="947" w:type="pct"/>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47" w:type="pct"/>
            <w:noWrap w:val="0"/>
            <w:vAlign w:val="center"/>
          </w:tcPr>
          <w:p>
            <w:pPr>
              <w:pStyle w:val="2"/>
              <w:spacing w:line="390" w:lineRule="exact"/>
              <w:jc w:val="center"/>
              <w:rPr>
                <w:rFonts w:ascii="宋体" w:hAnsi="宋体"/>
                <w:color w:val="auto"/>
              </w:rPr>
            </w:pPr>
          </w:p>
        </w:tc>
        <w:tc>
          <w:tcPr>
            <w:tcW w:w="655" w:type="pct"/>
            <w:noWrap w:val="0"/>
            <w:vAlign w:val="center"/>
          </w:tcPr>
          <w:p>
            <w:pPr>
              <w:pStyle w:val="2"/>
              <w:spacing w:line="390" w:lineRule="exact"/>
              <w:jc w:val="center"/>
              <w:rPr>
                <w:rFonts w:ascii="宋体" w:hAnsi="宋体"/>
                <w:color w:val="auto"/>
              </w:rPr>
            </w:pPr>
          </w:p>
        </w:tc>
        <w:tc>
          <w:tcPr>
            <w:tcW w:w="731" w:type="pct"/>
            <w:noWrap w:val="0"/>
            <w:vAlign w:val="center"/>
          </w:tcPr>
          <w:p>
            <w:pPr>
              <w:pStyle w:val="2"/>
              <w:spacing w:line="390" w:lineRule="exact"/>
              <w:jc w:val="center"/>
              <w:rPr>
                <w:rFonts w:ascii="宋体" w:hAnsi="宋体"/>
                <w:color w:val="auto"/>
              </w:rPr>
            </w:pPr>
          </w:p>
        </w:tc>
        <w:tc>
          <w:tcPr>
            <w:tcW w:w="662" w:type="pct"/>
            <w:noWrap w:val="0"/>
            <w:vAlign w:val="center"/>
          </w:tcPr>
          <w:p>
            <w:pPr>
              <w:pStyle w:val="2"/>
              <w:spacing w:line="390" w:lineRule="exact"/>
              <w:jc w:val="center"/>
              <w:rPr>
                <w:rFonts w:ascii="宋体" w:hAnsi="宋体"/>
                <w:color w:val="auto"/>
              </w:rPr>
            </w:pPr>
          </w:p>
        </w:tc>
        <w:tc>
          <w:tcPr>
            <w:tcW w:w="1056" w:type="pct"/>
            <w:noWrap w:val="0"/>
            <w:vAlign w:val="center"/>
          </w:tcPr>
          <w:p>
            <w:pPr>
              <w:pStyle w:val="2"/>
              <w:spacing w:line="390" w:lineRule="exact"/>
              <w:jc w:val="center"/>
              <w:rPr>
                <w:rFonts w:ascii="宋体" w:hAnsi="宋体"/>
                <w:color w:val="auto"/>
              </w:rPr>
            </w:pPr>
          </w:p>
        </w:tc>
        <w:tc>
          <w:tcPr>
            <w:tcW w:w="947" w:type="pct"/>
            <w:noWrap w:val="0"/>
            <w:vAlign w:val="center"/>
          </w:tcPr>
          <w:p>
            <w:pPr>
              <w:pStyle w:val="2"/>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47" w:type="pct"/>
            <w:noWrap w:val="0"/>
            <w:vAlign w:val="center"/>
          </w:tcPr>
          <w:p>
            <w:pPr>
              <w:pStyle w:val="2"/>
              <w:spacing w:line="390" w:lineRule="exact"/>
              <w:jc w:val="center"/>
              <w:rPr>
                <w:rFonts w:ascii="宋体" w:hAnsi="宋体"/>
                <w:color w:val="auto"/>
              </w:rPr>
            </w:pPr>
          </w:p>
        </w:tc>
        <w:tc>
          <w:tcPr>
            <w:tcW w:w="655" w:type="pct"/>
            <w:noWrap w:val="0"/>
            <w:vAlign w:val="center"/>
          </w:tcPr>
          <w:p>
            <w:pPr>
              <w:pStyle w:val="2"/>
              <w:spacing w:line="390" w:lineRule="exact"/>
              <w:jc w:val="center"/>
              <w:rPr>
                <w:rFonts w:ascii="宋体" w:hAnsi="宋体"/>
                <w:color w:val="auto"/>
              </w:rPr>
            </w:pPr>
          </w:p>
        </w:tc>
        <w:tc>
          <w:tcPr>
            <w:tcW w:w="731" w:type="pct"/>
            <w:noWrap w:val="0"/>
            <w:vAlign w:val="center"/>
          </w:tcPr>
          <w:p>
            <w:pPr>
              <w:pStyle w:val="2"/>
              <w:spacing w:line="390" w:lineRule="exact"/>
              <w:jc w:val="center"/>
              <w:rPr>
                <w:rFonts w:ascii="宋体" w:hAnsi="宋体"/>
                <w:color w:val="auto"/>
              </w:rPr>
            </w:pPr>
          </w:p>
        </w:tc>
        <w:tc>
          <w:tcPr>
            <w:tcW w:w="662" w:type="pct"/>
            <w:noWrap w:val="0"/>
            <w:vAlign w:val="center"/>
          </w:tcPr>
          <w:p>
            <w:pPr>
              <w:pStyle w:val="2"/>
              <w:spacing w:line="390" w:lineRule="exact"/>
              <w:jc w:val="center"/>
              <w:rPr>
                <w:rFonts w:ascii="宋体" w:hAnsi="宋体"/>
                <w:color w:val="auto"/>
              </w:rPr>
            </w:pPr>
          </w:p>
        </w:tc>
        <w:tc>
          <w:tcPr>
            <w:tcW w:w="1056" w:type="pct"/>
            <w:noWrap w:val="0"/>
            <w:vAlign w:val="center"/>
          </w:tcPr>
          <w:p>
            <w:pPr>
              <w:pStyle w:val="2"/>
              <w:spacing w:line="390" w:lineRule="exact"/>
              <w:jc w:val="center"/>
              <w:rPr>
                <w:rFonts w:ascii="宋体" w:hAnsi="宋体"/>
                <w:color w:val="auto"/>
              </w:rPr>
            </w:pPr>
          </w:p>
        </w:tc>
        <w:tc>
          <w:tcPr>
            <w:tcW w:w="947" w:type="pct"/>
            <w:noWrap w:val="0"/>
            <w:vAlign w:val="center"/>
          </w:tcPr>
          <w:p>
            <w:pPr>
              <w:pStyle w:val="2"/>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47" w:type="pct"/>
            <w:noWrap w:val="0"/>
            <w:vAlign w:val="center"/>
          </w:tcPr>
          <w:p>
            <w:pPr>
              <w:pStyle w:val="2"/>
              <w:spacing w:line="390" w:lineRule="exact"/>
              <w:jc w:val="center"/>
              <w:rPr>
                <w:rFonts w:ascii="宋体" w:hAnsi="宋体"/>
                <w:color w:val="auto"/>
              </w:rPr>
            </w:pPr>
          </w:p>
        </w:tc>
        <w:tc>
          <w:tcPr>
            <w:tcW w:w="655" w:type="pct"/>
            <w:noWrap w:val="0"/>
            <w:vAlign w:val="center"/>
          </w:tcPr>
          <w:p>
            <w:pPr>
              <w:pStyle w:val="2"/>
              <w:spacing w:line="390" w:lineRule="exact"/>
              <w:jc w:val="center"/>
              <w:rPr>
                <w:rFonts w:ascii="宋体" w:hAnsi="宋体"/>
                <w:color w:val="auto"/>
              </w:rPr>
            </w:pPr>
          </w:p>
        </w:tc>
        <w:tc>
          <w:tcPr>
            <w:tcW w:w="731" w:type="pct"/>
            <w:noWrap w:val="0"/>
            <w:vAlign w:val="center"/>
          </w:tcPr>
          <w:p>
            <w:pPr>
              <w:pStyle w:val="2"/>
              <w:spacing w:line="390" w:lineRule="exact"/>
              <w:jc w:val="center"/>
              <w:rPr>
                <w:rFonts w:ascii="宋体" w:hAnsi="宋体"/>
                <w:color w:val="auto"/>
              </w:rPr>
            </w:pPr>
          </w:p>
        </w:tc>
        <w:tc>
          <w:tcPr>
            <w:tcW w:w="662" w:type="pct"/>
            <w:noWrap w:val="0"/>
            <w:vAlign w:val="center"/>
          </w:tcPr>
          <w:p>
            <w:pPr>
              <w:pStyle w:val="2"/>
              <w:spacing w:line="390" w:lineRule="exact"/>
              <w:jc w:val="center"/>
              <w:rPr>
                <w:rFonts w:ascii="宋体" w:hAnsi="宋体"/>
                <w:color w:val="auto"/>
              </w:rPr>
            </w:pPr>
          </w:p>
        </w:tc>
        <w:tc>
          <w:tcPr>
            <w:tcW w:w="1056" w:type="pct"/>
            <w:noWrap w:val="0"/>
            <w:vAlign w:val="center"/>
          </w:tcPr>
          <w:p>
            <w:pPr>
              <w:pStyle w:val="2"/>
              <w:spacing w:line="390" w:lineRule="exact"/>
              <w:jc w:val="center"/>
              <w:rPr>
                <w:rFonts w:ascii="宋体" w:hAnsi="宋体"/>
                <w:color w:val="auto"/>
              </w:rPr>
            </w:pPr>
          </w:p>
        </w:tc>
        <w:tc>
          <w:tcPr>
            <w:tcW w:w="947" w:type="pct"/>
            <w:noWrap w:val="0"/>
            <w:vAlign w:val="center"/>
          </w:tcPr>
          <w:p>
            <w:pPr>
              <w:pStyle w:val="2"/>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47" w:type="pct"/>
            <w:noWrap w:val="0"/>
            <w:vAlign w:val="center"/>
          </w:tcPr>
          <w:p>
            <w:pPr>
              <w:pStyle w:val="2"/>
              <w:spacing w:line="390" w:lineRule="exact"/>
              <w:jc w:val="center"/>
              <w:rPr>
                <w:rFonts w:ascii="宋体" w:hAnsi="宋体"/>
                <w:color w:val="auto"/>
              </w:rPr>
            </w:pPr>
          </w:p>
        </w:tc>
        <w:tc>
          <w:tcPr>
            <w:tcW w:w="655" w:type="pct"/>
            <w:noWrap w:val="0"/>
            <w:vAlign w:val="center"/>
          </w:tcPr>
          <w:p>
            <w:pPr>
              <w:pStyle w:val="2"/>
              <w:spacing w:line="390" w:lineRule="exact"/>
              <w:jc w:val="center"/>
              <w:rPr>
                <w:rFonts w:ascii="宋体" w:hAnsi="宋体"/>
                <w:color w:val="auto"/>
              </w:rPr>
            </w:pPr>
          </w:p>
        </w:tc>
        <w:tc>
          <w:tcPr>
            <w:tcW w:w="731" w:type="pct"/>
            <w:noWrap w:val="0"/>
            <w:vAlign w:val="center"/>
          </w:tcPr>
          <w:p>
            <w:pPr>
              <w:pStyle w:val="2"/>
              <w:spacing w:line="390" w:lineRule="exact"/>
              <w:jc w:val="center"/>
              <w:rPr>
                <w:rFonts w:ascii="宋体" w:hAnsi="宋体"/>
                <w:color w:val="auto"/>
              </w:rPr>
            </w:pPr>
          </w:p>
        </w:tc>
        <w:tc>
          <w:tcPr>
            <w:tcW w:w="662" w:type="pct"/>
            <w:noWrap w:val="0"/>
            <w:vAlign w:val="center"/>
          </w:tcPr>
          <w:p>
            <w:pPr>
              <w:pStyle w:val="2"/>
              <w:spacing w:line="390" w:lineRule="exact"/>
              <w:jc w:val="center"/>
              <w:rPr>
                <w:rFonts w:ascii="宋体" w:hAnsi="宋体"/>
                <w:color w:val="auto"/>
              </w:rPr>
            </w:pPr>
          </w:p>
        </w:tc>
        <w:tc>
          <w:tcPr>
            <w:tcW w:w="1056" w:type="pct"/>
            <w:noWrap w:val="0"/>
            <w:vAlign w:val="center"/>
          </w:tcPr>
          <w:p>
            <w:pPr>
              <w:pStyle w:val="2"/>
              <w:spacing w:line="390" w:lineRule="exact"/>
              <w:jc w:val="center"/>
              <w:rPr>
                <w:rFonts w:ascii="宋体" w:hAnsi="宋体"/>
                <w:color w:val="auto"/>
              </w:rPr>
            </w:pPr>
          </w:p>
        </w:tc>
        <w:tc>
          <w:tcPr>
            <w:tcW w:w="947" w:type="pct"/>
            <w:noWrap w:val="0"/>
            <w:vAlign w:val="center"/>
          </w:tcPr>
          <w:p>
            <w:pPr>
              <w:pStyle w:val="2"/>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47" w:type="pct"/>
            <w:noWrap w:val="0"/>
            <w:vAlign w:val="center"/>
          </w:tcPr>
          <w:p>
            <w:pPr>
              <w:pStyle w:val="2"/>
              <w:spacing w:line="390" w:lineRule="exact"/>
              <w:jc w:val="center"/>
              <w:rPr>
                <w:rFonts w:ascii="宋体" w:hAnsi="宋体"/>
                <w:color w:val="auto"/>
              </w:rPr>
            </w:pPr>
          </w:p>
        </w:tc>
        <w:tc>
          <w:tcPr>
            <w:tcW w:w="655" w:type="pct"/>
            <w:noWrap w:val="0"/>
            <w:vAlign w:val="center"/>
          </w:tcPr>
          <w:p>
            <w:pPr>
              <w:pStyle w:val="2"/>
              <w:spacing w:line="390" w:lineRule="exact"/>
              <w:jc w:val="center"/>
              <w:rPr>
                <w:rFonts w:ascii="宋体" w:hAnsi="宋体"/>
                <w:color w:val="auto"/>
              </w:rPr>
            </w:pPr>
          </w:p>
        </w:tc>
        <w:tc>
          <w:tcPr>
            <w:tcW w:w="731" w:type="pct"/>
            <w:noWrap w:val="0"/>
            <w:vAlign w:val="center"/>
          </w:tcPr>
          <w:p>
            <w:pPr>
              <w:pStyle w:val="2"/>
              <w:spacing w:line="390" w:lineRule="exact"/>
              <w:jc w:val="center"/>
              <w:rPr>
                <w:rFonts w:ascii="宋体" w:hAnsi="宋体"/>
                <w:color w:val="auto"/>
              </w:rPr>
            </w:pPr>
          </w:p>
        </w:tc>
        <w:tc>
          <w:tcPr>
            <w:tcW w:w="662" w:type="pct"/>
            <w:noWrap w:val="0"/>
            <w:vAlign w:val="center"/>
          </w:tcPr>
          <w:p>
            <w:pPr>
              <w:pStyle w:val="2"/>
              <w:spacing w:line="390" w:lineRule="exact"/>
              <w:jc w:val="center"/>
              <w:rPr>
                <w:rFonts w:ascii="宋体" w:hAnsi="宋体"/>
                <w:color w:val="auto"/>
              </w:rPr>
            </w:pPr>
          </w:p>
        </w:tc>
        <w:tc>
          <w:tcPr>
            <w:tcW w:w="1056" w:type="pct"/>
            <w:noWrap w:val="0"/>
            <w:vAlign w:val="center"/>
          </w:tcPr>
          <w:p>
            <w:pPr>
              <w:pStyle w:val="2"/>
              <w:spacing w:line="390" w:lineRule="exact"/>
              <w:jc w:val="center"/>
              <w:rPr>
                <w:rFonts w:ascii="宋体" w:hAnsi="宋体"/>
                <w:color w:val="auto"/>
              </w:rPr>
            </w:pPr>
          </w:p>
        </w:tc>
        <w:tc>
          <w:tcPr>
            <w:tcW w:w="947" w:type="pct"/>
            <w:noWrap w:val="0"/>
            <w:vAlign w:val="center"/>
          </w:tcPr>
          <w:p>
            <w:pPr>
              <w:pStyle w:val="2"/>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47" w:type="pct"/>
            <w:noWrap w:val="0"/>
            <w:vAlign w:val="center"/>
          </w:tcPr>
          <w:p>
            <w:pPr>
              <w:pStyle w:val="2"/>
              <w:spacing w:line="390" w:lineRule="exact"/>
              <w:jc w:val="center"/>
              <w:rPr>
                <w:rFonts w:ascii="宋体" w:hAnsi="宋体"/>
                <w:color w:val="auto"/>
              </w:rPr>
            </w:pPr>
          </w:p>
        </w:tc>
        <w:tc>
          <w:tcPr>
            <w:tcW w:w="655" w:type="pct"/>
            <w:noWrap w:val="0"/>
            <w:vAlign w:val="center"/>
          </w:tcPr>
          <w:p>
            <w:pPr>
              <w:pStyle w:val="2"/>
              <w:spacing w:line="390" w:lineRule="exact"/>
              <w:jc w:val="center"/>
              <w:rPr>
                <w:rFonts w:ascii="宋体" w:hAnsi="宋体"/>
                <w:color w:val="auto"/>
              </w:rPr>
            </w:pPr>
          </w:p>
        </w:tc>
        <w:tc>
          <w:tcPr>
            <w:tcW w:w="731" w:type="pct"/>
            <w:noWrap w:val="0"/>
            <w:vAlign w:val="center"/>
          </w:tcPr>
          <w:p>
            <w:pPr>
              <w:pStyle w:val="2"/>
              <w:spacing w:line="390" w:lineRule="exact"/>
              <w:jc w:val="center"/>
              <w:rPr>
                <w:rFonts w:ascii="宋体" w:hAnsi="宋体"/>
                <w:color w:val="auto"/>
              </w:rPr>
            </w:pPr>
          </w:p>
        </w:tc>
        <w:tc>
          <w:tcPr>
            <w:tcW w:w="662" w:type="pct"/>
            <w:noWrap w:val="0"/>
            <w:vAlign w:val="center"/>
          </w:tcPr>
          <w:p>
            <w:pPr>
              <w:pStyle w:val="2"/>
              <w:spacing w:line="390" w:lineRule="exact"/>
              <w:jc w:val="center"/>
              <w:rPr>
                <w:rFonts w:ascii="宋体" w:hAnsi="宋体"/>
                <w:color w:val="auto"/>
              </w:rPr>
            </w:pPr>
          </w:p>
        </w:tc>
        <w:tc>
          <w:tcPr>
            <w:tcW w:w="1056" w:type="pct"/>
            <w:noWrap w:val="0"/>
            <w:vAlign w:val="center"/>
          </w:tcPr>
          <w:p>
            <w:pPr>
              <w:pStyle w:val="2"/>
              <w:spacing w:line="390" w:lineRule="exact"/>
              <w:jc w:val="center"/>
              <w:rPr>
                <w:rFonts w:ascii="宋体" w:hAnsi="宋体"/>
                <w:color w:val="auto"/>
              </w:rPr>
            </w:pPr>
          </w:p>
        </w:tc>
        <w:tc>
          <w:tcPr>
            <w:tcW w:w="947" w:type="pct"/>
            <w:noWrap w:val="0"/>
            <w:vAlign w:val="center"/>
          </w:tcPr>
          <w:p>
            <w:pPr>
              <w:pStyle w:val="2"/>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47" w:type="pct"/>
            <w:noWrap w:val="0"/>
            <w:vAlign w:val="center"/>
          </w:tcPr>
          <w:p>
            <w:pPr>
              <w:pStyle w:val="2"/>
              <w:spacing w:line="390" w:lineRule="exact"/>
              <w:jc w:val="center"/>
              <w:rPr>
                <w:rFonts w:ascii="宋体" w:hAnsi="宋体"/>
                <w:color w:val="auto"/>
              </w:rPr>
            </w:pPr>
          </w:p>
        </w:tc>
        <w:tc>
          <w:tcPr>
            <w:tcW w:w="655" w:type="pct"/>
            <w:noWrap w:val="0"/>
            <w:vAlign w:val="center"/>
          </w:tcPr>
          <w:p>
            <w:pPr>
              <w:pStyle w:val="2"/>
              <w:spacing w:line="390" w:lineRule="exact"/>
              <w:jc w:val="center"/>
              <w:rPr>
                <w:rFonts w:ascii="宋体" w:hAnsi="宋体"/>
                <w:color w:val="auto"/>
              </w:rPr>
            </w:pPr>
          </w:p>
        </w:tc>
        <w:tc>
          <w:tcPr>
            <w:tcW w:w="731" w:type="pct"/>
            <w:noWrap w:val="0"/>
            <w:vAlign w:val="center"/>
          </w:tcPr>
          <w:p>
            <w:pPr>
              <w:pStyle w:val="2"/>
              <w:spacing w:line="390" w:lineRule="exact"/>
              <w:jc w:val="center"/>
              <w:rPr>
                <w:rFonts w:ascii="宋体" w:hAnsi="宋体"/>
                <w:color w:val="auto"/>
              </w:rPr>
            </w:pPr>
          </w:p>
        </w:tc>
        <w:tc>
          <w:tcPr>
            <w:tcW w:w="662" w:type="pct"/>
            <w:noWrap w:val="0"/>
            <w:vAlign w:val="center"/>
          </w:tcPr>
          <w:p>
            <w:pPr>
              <w:pStyle w:val="2"/>
              <w:spacing w:line="390" w:lineRule="exact"/>
              <w:jc w:val="center"/>
              <w:rPr>
                <w:rFonts w:ascii="宋体" w:hAnsi="宋体"/>
                <w:color w:val="auto"/>
              </w:rPr>
            </w:pPr>
          </w:p>
        </w:tc>
        <w:tc>
          <w:tcPr>
            <w:tcW w:w="1056" w:type="pct"/>
            <w:noWrap w:val="0"/>
            <w:vAlign w:val="center"/>
          </w:tcPr>
          <w:p>
            <w:pPr>
              <w:pStyle w:val="2"/>
              <w:spacing w:line="390" w:lineRule="exact"/>
              <w:jc w:val="center"/>
              <w:rPr>
                <w:rFonts w:ascii="宋体" w:hAnsi="宋体"/>
                <w:color w:val="auto"/>
              </w:rPr>
            </w:pPr>
          </w:p>
        </w:tc>
        <w:tc>
          <w:tcPr>
            <w:tcW w:w="947" w:type="pct"/>
            <w:noWrap w:val="0"/>
            <w:vAlign w:val="center"/>
          </w:tcPr>
          <w:p>
            <w:pPr>
              <w:pStyle w:val="2"/>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6" w:hRule="exact"/>
          <w:jc w:val="center"/>
        </w:trPr>
        <w:tc>
          <w:tcPr>
            <w:tcW w:w="5000" w:type="pct"/>
            <w:gridSpan w:val="6"/>
            <w:noWrap w:val="0"/>
            <w:vAlign w:val="top"/>
          </w:tcPr>
          <w:p>
            <w:pPr>
              <w:pStyle w:val="2"/>
              <w:spacing w:line="390" w:lineRule="exact"/>
              <w:ind w:firstLine="0" w:firstLineChars="0"/>
              <w:rPr>
                <w:rFonts w:ascii="宋体" w:hAnsi="宋体"/>
                <w:color w:val="auto"/>
                <w:sz w:val="21"/>
              </w:rPr>
            </w:pPr>
            <w:r>
              <w:rPr>
                <w:rFonts w:ascii="宋体" w:hAnsi="宋体"/>
                <w:color w:val="auto"/>
                <w:sz w:val="21"/>
              </w:rPr>
              <w:t>本表</w:t>
            </w:r>
            <w:r>
              <w:rPr>
                <w:rFonts w:hint="eastAsia" w:ascii="宋体" w:hAnsi="宋体"/>
                <w:color w:val="auto"/>
                <w:sz w:val="21"/>
              </w:rPr>
              <w:t>可</w:t>
            </w:r>
            <w:r>
              <w:rPr>
                <w:rFonts w:ascii="宋体" w:hAnsi="宋体"/>
                <w:color w:val="auto"/>
                <w:sz w:val="21"/>
              </w:rPr>
              <w:t>填科技奖励</w:t>
            </w:r>
            <w:r>
              <w:rPr>
                <w:rFonts w:hint="eastAsia" w:ascii="宋体" w:hAnsi="宋体"/>
                <w:color w:val="auto"/>
                <w:sz w:val="21"/>
              </w:rPr>
              <w:t>包括</w:t>
            </w:r>
            <w:r>
              <w:rPr>
                <w:rFonts w:ascii="宋体" w:hAnsi="宋体"/>
                <w:color w:val="auto"/>
                <w:sz w:val="21"/>
              </w:rPr>
              <w:t>：</w:t>
            </w:r>
          </w:p>
          <w:p>
            <w:pPr>
              <w:pStyle w:val="2"/>
              <w:spacing w:line="390" w:lineRule="exact"/>
              <w:ind w:firstLine="420"/>
              <w:rPr>
                <w:rFonts w:ascii="宋体" w:hAnsi="宋体"/>
                <w:color w:val="auto"/>
                <w:sz w:val="21"/>
              </w:rPr>
            </w:pPr>
            <w:r>
              <w:rPr>
                <w:rFonts w:hint="eastAsia" w:ascii="宋体" w:hAnsi="宋体"/>
                <w:color w:val="auto"/>
                <w:sz w:val="21"/>
              </w:rPr>
              <w:t>1．</w:t>
            </w:r>
            <w:r>
              <w:rPr>
                <w:rFonts w:ascii="宋体" w:hAnsi="宋体"/>
                <w:color w:val="auto"/>
                <w:sz w:val="21"/>
              </w:rPr>
              <w:t>省、自治区、直辖市政府设立的</w:t>
            </w:r>
            <w:r>
              <w:rPr>
                <w:rFonts w:hint="eastAsia" w:ascii="宋体" w:hAnsi="宋体"/>
                <w:color w:val="auto"/>
                <w:sz w:val="21"/>
              </w:rPr>
              <w:t>科学技术奖</w:t>
            </w:r>
            <w:r>
              <w:rPr>
                <w:rFonts w:ascii="宋体" w:hAnsi="宋体"/>
                <w:color w:val="auto"/>
                <w:sz w:val="21"/>
              </w:rPr>
              <w:t>；</w:t>
            </w:r>
          </w:p>
          <w:p>
            <w:pPr>
              <w:pStyle w:val="2"/>
              <w:spacing w:line="390" w:lineRule="exact"/>
              <w:ind w:firstLine="420"/>
              <w:rPr>
                <w:rFonts w:ascii="宋体" w:hAnsi="宋体"/>
                <w:color w:val="auto"/>
                <w:sz w:val="21"/>
              </w:rPr>
            </w:pPr>
            <w:r>
              <w:rPr>
                <w:rFonts w:hint="eastAsia" w:ascii="宋体" w:hAnsi="宋体"/>
                <w:color w:val="auto"/>
                <w:sz w:val="21"/>
              </w:rPr>
              <w:t>2．</w:t>
            </w:r>
            <w:r>
              <w:rPr>
                <w:rFonts w:ascii="宋体" w:hAnsi="宋体"/>
                <w:color w:val="auto"/>
                <w:sz w:val="21"/>
              </w:rPr>
              <w:t>中国人民解放军</w:t>
            </w:r>
            <w:r>
              <w:rPr>
                <w:rFonts w:hint="eastAsia" w:ascii="宋体" w:hAnsi="宋体"/>
                <w:color w:val="auto"/>
                <w:sz w:val="21"/>
              </w:rPr>
              <w:t>和有关单位</w:t>
            </w:r>
            <w:r>
              <w:rPr>
                <w:rFonts w:ascii="宋体" w:hAnsi="宋体"/>
                <w:color w:val="auto"/>
                <w:sz w:val="21"/>
              </w:rPr>
              <w:t>设立的</w:t>
            </w:r>
            <w:r>
              <w:rPr>
                <w:rFonts w:hint="eastAsia" w:ascii="宋体" w:hAnsi="宋体"/>
                <w:color w:val="auto"/>
                <w:sz w:val="21"/>
              </w:rPr>
              <w:t>科学技术奖</w:t>
            </w:r>
            <w:r>
              <w:rPr>
                <w:rFonts w:ascii="宋体" w:hAnsi="宋体"/>
                <w:color w:val="auto"/>
                <w:sz w:val="21"/>
              </w:rPr>
              <w:t>；</w:t>
            </w:r>
          </w:p>
          <w:p>
            <w:pPr>
              <w:pStyle w:val="2"/>
              <w:spacing w:line="390" w:lineRule="exact"/>
              <w:ind w:firstLine="420"/>
              <w:rPr>
                <w:rFonts w:ascii="宋体" w:hAnsi="宋体"/>
                <w:color w:val="auto"/>
                <w:sz w:val="21"/>
              </w:rPr>
            </w:pPr>
            <w:r>
              <w:rPr>
                <w:rFonts w:hint="eastAsia" w:ascii="宋体" w:hAnsi="宋体"/>
                <w:color w:val="auto"/>
                <w:sz w:val="21"/>
              </w:rPr>
              <w:t>3．经科学技术部登记</w:t>
            </w:r>
            <w:r>
              <w:rPr>
                <w:rFonts w:ascii="宋体" w:hAnsi="宋体"/>
                <w:color w:val="auto"/>
                <w:sz w:val="21"/>
              </w:rPr>
              <w:t>的社会力量设立的</w:t>
            </w:r>
            <w:r>
              <w:rPr>
                <w:rFonts w:hint="eastAsia" w:ascii="宋体" w:hAnsi="宋体"/>
                <w:color w:val="auto"/>
                <w:sz w:val="21"/>
              </w:rPr>
              <w:t>科学技术奖；</w:t>
            </w:r>
          </w:p>
          <w:p>
            <w:pPr>
              <w:pStyle w:val="2"/>
              <w:spacing w:line="390" w:lineRule="exact"/>
              <w:ind w:firstLine="420"/>
              <w:rPr>
                <w:rFonts w:ascii="宋体" w:hAnsi="宋体"/>
                <w:color w:val="auto"/>
                <w:sz w:val="21"/>
              </w:rPr>
            </w:pPr>
            <w:r>
              <w:rPr>
                <w:rFonts w:hint="eastAsia" w:ascii="宋体" w:hAnsi="宋体"/>
                <w:color w:val="auto"/>
                <w:sz w:val="21"/>
              </w:rPr>
              <w:t>4. 国际组织或外国政府设立的科技奖励。</w:t>
            </w:r>
          </w:p>
        </w:tc>
      </w:tr>
    </w:tbl>
    <w:p>
      <w:pPr>
        <w:spacing w:line="200" w:lineRule="exact"/>
        <w:jc w:val="center"/>
        <w:rPr>
          <w:b/>
          <w:color w:val="auto"/>
          <w:sz w:val="28"/>
          <w:szCs w:val="28"/>
        </w:rPr>
      </w:pPr>
    </w:p>
    <w:p>
      <w:pPr>
        <w:jc w:val="center"/>
        <w:rPr>
          <w:rFonts w:hint="eastAsia"/>
          <w:b/>
          <w:color w:val="auto"/>
          <w:sz w:val="28"/>
          <w:szCs w:val="28"/>
        </w:rPr>
      </w:pPr>
      <w:r>
        <w:rPr>
          <w:rFonts w:hint="eastAsia"/>
          <w:b/>
          <w:color w:val="auto"/>
          <w:sz w:val="28"/>
          <w:szCs w:val="28"/>
        </w:rPr>
        <w:br w:type="page"/>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1276"/>
        <w:gridCol w:w="1035"/>
        <w:gridCol w:w="1129"/>
        <w:gridCol w:w="669"/>
        <w:gridCol w:w="1345"/>
        <w:gridCol w:w="911"/>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00" w:type="pct"/>
            <w:gridSpan w:val="8"/>
            <w:tcBorders>
              <w:top w:val="nil"/>
              <w:left w:val="nil"/>
              <w:bottom w:val="nil"/>
              <w:right w:val="nil"/>
            </w:tcBorders>
            <w:noWrap w:val="0"/>
            <w:vAlign w:val="center"/>
          </w:tcPr>
          <w:p>
            <w:pPr>
              <w:widowControl/>
              <w:jc w:val="center"/>
              <w:rPr>
                <w:color w:val="auto"/>
                <w:sz w:val="24"/>
                <w:szCs w:val="24"/>
              </w:rPr>
            </w:pPr>
            <w:r>
              <w:rPr>
                <w:rFonts w:hint="eastAsia"/>
                <w:b/>
                <w:color w:val="auto"/>
                <w:sz w:val="24"/>
                <w:szCs w:val="24"/>
                <w:lang w:val="en-US" w:eastAsia="zh-CN"/>
              </w:rPr>
              <w:t>八、主要知识产权证明目录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07" w:type="pct"/>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知识产权类别</w:t>
            </w:r>
          </w:p>
        </w:tc>
        <w:tc>
          <w:tcPr>
            <w:tcW w:w="704" w:type="pct"/>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知识产权具体</w:t>
            </w:r>
            <w:r>
              <w:rPr>
                <w:rFonts w:ascii="宋体" w:hAnsi="宋体"/>
                <w:color w:val="auto"/>
                <w:sz w:val="21"/>
              </w:rPr>
              <w:t>名称</w:t>
            </w:r>
          </w:p>
        </w:tc>
        <w:tc>
          <w:tcPr>
            <w:tcW w:w="571" w:type="pct"/>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国</w:t>
            </w:r>
            <w:r>
              <w:rPr>
                <w:rFonts w:hint="eastAsia" w:ascii="宋体" w:hAnsi="宋体"/>
                <w:color w:val="auto"/>
                <w:sz w:val="21"/>
              </w:rPr>
              <w:t>家</w:t>
            </w:r>
          </w:p>
          <w:p>
            <w:pPr>
              <w:pStyle w:val="2"/>
              <w:spacing w:line="390" w:lineRule="exact"/>
              <w:ind w:firstLine="0" w:firstLineChars="0"/>
              <w:jc w:val="center"/>
              <w:rPr>
                <w:rFonts w:ascii="宋体" w:hAnsi="宋体"/>
                <w:color w:val="auto"/>
                <w:sz w:val="21"/>
              </w:rPr>
            </w:pPr>
            <w:r>
              <w:rPr>
                <w:rFonts w:ascii="宋体" w:hAnsi="宋体"/>
                <w:color w:val="auto"/>
                <w:sz w:val="21"/>
              </w:rPr>
              <w:t>（</w:t>
            </w:r>
            <w:r>
              <w:rPr>
                <w:rFonts w:hint="eastAsia" w:ascii="宋体" w:hAnsi="宋体"/>
                <w:color w:val="auto"/>
                <w:sz w:val="21"/>
              </w:rPr>
              <w:t>地</w:t>
            </w:r>
            <w:r>
              <w:rPr>
                <w:rFonts w:ascii="宋体" w:hAnsi="宋体"/>
                <w:color w:val="auto"/>
                <w:sz w:val="21"/>
              </w:rPr>
              <w:t>区）</w:t>
            </w:r>
          </w:p>
        </w:tc>
        <w:tc>
          <w:tcPr>
            <w:tcW w:w="623" w:type="pct"/>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授权号</w:t>
            </w:r>
          </w:p>
        </w:tc>
        <w:tc>
          <w:tcPr>
            <w:tcW w:w="369" w:type="pct"/>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授权日期</w:t>
            </w:r>
          </w:p>
        </w:tc>
        <w:tc>
          <w:tcPr>
            <w:tcW w:w="742" w:type="pct"/>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证书编号</w:t>
            </w:r>
          </w:p>
        </w:tc>
        <w:tc>
          <w:tcPr>
            <w:tcW w:w="503" w:type="pct"/>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权利人</w:t>
            </w:r>
          </w:p>
        </w:tc>
        <w:tc>
          <w:tcPr>
            <w:tcW w:w="877" w:type="pct"/>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07" w:type="pct"/>
            <w:noWrap w:val="0"/>
            <w:vAlign w:val="top"/>
          </w:tcPr>
          <w:p>
            <w:pPr>
              <w:pStyle w:val="2"/>
              <w:spacing w:line="390" w:lineRule="exact"/>
              <w:ind w:firstLine="0" w:firstLineChars="0"/>
              <w:jc w:val="left"/>
              <w:rPr>
                <w:rFonts w:ascii="宋体" w:hAnsi="宋体"/>
                <w:color w:val="auto"/>
              </w:rPr>
            </w:pPr>
          </w:p>
        </w:tc>
        <w:tc>
          <w:tcPr>
            <w:tcW w:w="704" w:type="pct"/>
            <w:noWrap w:val="0"/>
            <w:vAlign w:val="top"/>
          </w:tcPr>
          <w:p>
            <w:pPr>
              <w:pStyle w:val="2"/>
              <w:spacing w:line="390" w:lineRule="exact"/>
              <w:ind w:firstLine="0" w:firstLineChars="0"/>
              <w:jc w:val="left"/>
              <w:rPr>
                <w:rFonts w:ascii="宋体" w:hAnsi="宋体"/>
                <w:color w:val="auto"/>
              </w:rPr>
            </w:pPr>
          </w:p>
        </w:tc>
        <w:tc>
          <w:tcPr>
            <w:tcW w:w="571" w:type="pct"/>
            <w:noWrap w:val="0"/>
            <w:vAlign w:val="top"/>
          </w:tcPr>
          <w:p>
            <w:pPr>
              <w:pStyle w:val="2"/>
              <w:spacing w:line="390" w:lineRule="exact"/>
              <w:ind w:firstLine="0" w:firstLineChars="0"/>
              <w:jc w:val="left"/>
              <w:rPr>
                <w:rFonts w:ascii="宋体" w:hAnsi="宋体"/>
                <w:color w:val="auto"/>
              </w:rPr>
            </w:pPr>
          </w:p>
        </w:tc>
        <w:tc>
          <w:tcPr>
            <w:tcW w:w="623" w:type="pct"/>
            <w:noWrap w:val="0"/>
            <w:vAlign w:val="top"/>
          </w:tcPr>
          <w:p>
            <w:pPr>
              <w:pStyle w:val="2"/>
              <w:spacing w:line="390" w:lineRule="exact"/>
              <w:ind w:firstLine="0" w:firstLineChars="0"/>
              <w:jc w:val="left"/>
              <w:rPr>
                <w:rFonts w:ascii="宋体" w:hAnsi="宋体"/>
                <w:color w:val="auto"/>
              </w:rPr>
            </w:pPr>
          </w:p>
        </w:tc>
        <w:tc>
          <w:tcPr>
            <w:tcW w:w="369" w:type="pct"/>
            <w:noWrap w:val="0"/>
            <w:vAlign w:val="top"/>
          </w:tcPr>
          <w:p>
            <w:pPr>
              <w:pStyle w:val="2"/>
              <w:spacing w:line="390" w:lineRule="exact"/>
              <w:ind w:firstLine="0" w:firstLineChars="0"/>
              <w:jc w:val="left"/>
              <w:rPr>
                <w:rFonts w:ascii="宋体" w:hAnsi="宋体"/>
                <w:color w:val="auto"/>
              </w:rPr>
            </w:pPr>
          </w:p>
        </w:tc>
        <w:tc>
          <w:tcPr>
            <w:tcW w:w="742" w:type="pct"/>
            <w:noWrap w:val="0"/>
            <w:vAlign w:val="top"/>
          </w:tcPr>
          <w:p>
            <w:pPr>
              <w:pStyle w:val="2"/>
              <w:spacing w:line="390" w:lineRule="exact"/>
              <w:ind w:firstLine="0" w:firstLineChars="0"/>
              <w:jc w:val="left"/>
              <w:rPr>
                <w:rFonts w:ascii="宋体" w:hAnsi="宋体"/>
                <w:color w:val="auto"/>
              </w:rPr>
            </w:pPr>
          </w:p>
        </w:tc>
        <w:tc>
          <w:tcPr>
            <w:tcW w:w="503" w:type="pct"/>
            <w:noWrap w:val="0"/>
            <w:vAlign w:val="top"/>
          </w:tcPr>
          <w:p>
            <w:pPr>
              <w:pStyle w:val="2"/>
              <w:spacing w:line="390" w:lineRule="exact"/>
              <w:ind w:firstLine="0" w:firstLineChars="0"/>
              <w:jc w:val="left"/>
              <w:rPr>
                <w:rFonts w:ascii="宋体" w:hAnsi="宋体"/>
                <w:color w:val="auto"/>
              </w:rPr>
            </w:pPr>
          </w:p>
        </w:tc>
        <w:tc>
          <w:tcPr>
            <w:tcW w:w="877" w:type="pct"/>
            <w:noWrap w:val="0"/>
            <w:vAlign w:val="top"/>
          </w:tcPr>
          <w:p>
            <w:pPr>
              <w:pStyle w:val="2"/>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07" w:type="pct"/>
            <w:noWrap w:val="0"/>
            <w:vAlign w:val="top"/>
          </w:tcPr>
          <w:p>
            <w:pPr>
              <w:pStyle w:val="2"/>
              <w:spacing w:line="390" w:lineRule="exact"/>
              <w:ind w:firstLine="0" w:firstLineChars="0"/>
              <w:jc w:val="left"/>
              <w:rPr>
                <w:rFonts w:ascii="宋体" w:hAnsi="宋体"/>
                <w:color w:val="auto"/>
              </w:rPr>
            </w:pPr>
          </w:p>
        </w:tc>
        <w:tc>
          <w:tcPr>
            <w:tcW w:w="704" w:type="pct"/>
            <w:noWrap w:val="0"/>
            <w:vAlign w:val="top"/>
          </w:tcPr>
          <w:p>
            <w:pPr>
              <w:pStyle w:val="2"/>
              <w:spacing w:line="390" w:lineRule="exact"/>
              <w:ind w:firstLine="0" w:firstLineChars="0"/>
              <w:jc w:val="left"/>
              <w:rPr>
                <w:rFonts w:ascii="宋体" w:hAnsi="宋体"/>
                <w:color w:val="auto"/>
              </w:rPr>
            </w:pPr>
          </w:p>
        </w:tc>
        <w:tc>
          <w:tcPr>
            <w:tcW w:w="571" w:type="pct"/>
            <w:noWrap w:val="0"/>
            <w:vAlign w:val="top"/>
          </w:tcPr>
          <w:p>
            <w:pPr>
              <w:pStyle w:val="2"/>
              <w:spacing w:line="390" w:lineRule="exact"/>
              <w:ind w:firstLine="0" w:firstLineChars="0"/>
              <w:jc w:val="left"/>
              <w:rPr>
                <w:rFonts w:ascii="宋体" w:hAnsi="宋体"/>
                <w:color w:val="auto"/>
              </w:rPr>
            </w:pPr>
          </w:p>
        </w:tc>
        <w:tc>
          <w:tcPr>
            <w:tcW w:w="623" w:type="pct"/>
            <w:noWrap w:val="0"/>
            <w:vAlign w:val="top"/>
          </w:tcPr>
          <w:p>
            <w:pPr>
              <w:pStyle w:val="2"/>
              <w:spacing w:line="390" w:lineRule="exact"/>
              <w:ind w:firstLine="0" w:firstLineChars="0"/>
              <w:jc w:val="left"/>
              <w:rPr>
                <w:rFonts w:ascii="宋体" w:hAnsi="宋体"/>
                <w:color w:val="auto"/>
              </w:rPr>
            </w:pPr>
          </w:p>
        </w:tc>
        <w:tc>
          <w:tcPr>
            <w:tcW w:w="369" w:type="pct"/>
            <w:noWrap w:val="0"/>
            <w:vAlign w:val="top"/>
          </w:tcPr>
          <w:p>
            <w:pPr>
              <w:pStyle w:val="2"/>
              <w:spacing w:line="390" w:lineRule="exact"/>
              <w:ind w:firstLine="0" w:firstLineChars="0"/>
              <w:jc w:val="left"/>
              <w:rPr>
                <w:rFonts w:ascii="宋体" w:hAnsi="宋体"/>
                <w:color w:val="auto"/>
              </w:rPr>
            </w:pPr>
          </w:p>
        </w:tc>
        <w:tc>
          <w:tcPr>
            <w:tcW w:w="742" w:type="pct"/>
            <w:noWrap w:val="0"/>
            <w:vAlign w:val="top"/>
          </w:tcPr>
          <w:p>
            <w:pPr>
              <w:pStyle w:val="2"/>
              <w:spacing w:line="390" w:lineRule="exact"/>
              <w:ind w:firstLine="0" w:firstLineChars="0"/>
              <w:jc w:val="left"/>
              <w:rPr>
                <w:rFonts w:ascii="宋体" w:hAnsi="宋体"/>
                <w:color w:val="auto"/>
              </w:rPr>
            </w:pPr>
          </w:p>
        </w:tc>
        <w:tc>
          <w:tcPr>
            <w:tcW w:w="503" w:type="pct"/>
            <w:noWrap w:val="0"/>
            <w:vAlign w:val="top"/>
          </w:tcPr>
          <w:p>
            <w:pPr>
              <w:pStyle w:val="2"/>
              <w:spacing w:line="390" w:lineRule="exact"/>
              <w:ind w:firstLine="0" w:firstLineChars="0"/>
              <w:jc w:val="left"/>
              <w:rPr>
                <w:rFonts w:ascii="宋体" w:hAnsi="宋体"/>
                <w:color w:val="auto"/>
              </w:rPr>
            </w:pPr>
          </w:p>
        </w:tc>
        <w:tc>
          <w:tcPr>
            <w:tcW w:w="877" w:type="pct"/>
            <w:noWrap w:val="0"/>
            <w:vAlign w:val="top"/>
          </w:tcPr>
          <w:p>
            <w:pPr>
              <w:pStyle w:val="2"/>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07" w:type="pct"/>
            <w:noWrap w:val="0"/>
            <w:vAlign w:val="top"/>
          </w:tcPr>
          <w:p>
            <w:pPr>
              <w:pStyle w:val="2"/>
              <w:spacing w:line="390" w:lineRule="exact"/>
              <w:ind w:firstLine="0" w:firstLineChars="0"/>
              <w:jc w:val="left"/>
              <w:rPr>
                <w:rFonts w:ascii="宋体" w:hAnsi="宋体"/>
                <w:color w:val="auto"/>
              </w:rPr>
            </w:pPr>
          </w:p>
        </w:tc>
        <w:tc>
          <w:tcPr>
            <w:tcW w:w="704" w:type="pct"/>
            <w:noWrap w:val="0"/>
            <w:vAlign w:val="top"/>
          </w:tcPr>
          <w:p>
            <w:pPr>
              <w:pStyle w:val="2"/>
              <w:spacing w:line="390" w:lineRule="exact"/>
              <w:ind w:firstLine="0" w:firstLineChars="0"/>
              <w:jc w:val="left"/>
              <w:rPr>
                <w:rFonts w:ascii="宋体" w:hAnsi="宋体"/>
                <w:color w:val="auto"/>
              </w:rPr>
            </w:pPr>
          </w:p>
        </w:tc>
        <w:tc>
          <w:tcPr>
            <w:tcW w:w="571" w:type="pct"/>
            <w:noWrap w:val="0"/>
            <w:vAlign w:val="top"/>
          </w:tcPr>
          <w:p>
            <w:pPr>
              <w:pStyle w:val="2"/>
              <w:spacing w:line="390" w:lineRule="exact"/>
              <w:ind w:firstLine="0" w:firstLineChars="0"/>
              <w:jc w:val="left"/>
              <w:rPr>
                <w:rFonts w:ascii="宋体" w:hAnsi="宋体"/>
                <w:color w:val="auto"/>
              </w:rPr>
            </w:pPr>
          </w:p>
        </w:tc>
        <w:tc>
          <w:tcPr>
            <w:tcW w:w="623" w:type="pct"/>
            <w:noWrap w:val="0"/>
            <w:vAlign w:val="top"/>
          </w:tcPr>
          <w:p>
            <w:pPr>
              <w:pStyle w:val="2"/>
              <w:spacing w:line="390" w:lineRule="exact"/>
              <w:ind w:firstLine="0" w:firstLineChars="0"/>
              <w:jc w:val="left"/>
              <w:rPr>
                <w:rFonts w:ascii="宋体" w:hAnsi="宋体"/>
                <w:color w:val="auto"/>
              </w:rPr>
            </w:pPr>
          </w:p>
        </w:tc>
        <w:tc>
          <w:tcPr>
            <w:tcW w:w="369" w:type="pct"/>
            <w:noWrap w:val="0"/>
            <w:vAlign w:val="top"/>
          </w:tcPr>
          <w:p>
            <w:pPr>
              <w:pStyle w:val="2"/>
              <w:spacing w:line="390" w:lineRule="exact"/>
              <w:ind w:firstLine="0" w:firstLineChars="0"/>
              <w:jc w:val="left"/>
              <w:rPr>
                <w:rFonts w:ascii="宋体" w:hAnsi="宋体"/>
                <w:color w:val="auto"/>
              </w:rPr>
            </w:pPr>
          </w:p>
        </w:tc>
        <w:tc>
          <w:tcPr>
            <w:tcW w:w="742" w:type="pct"/>
            <w:noWrap w:val="0"/>
            <w:vAlign w:val="top"/>
          </w:tcPr>
          <w:p>
            <w:pPr>
              <w:pStyle w:val="2"/>
              <w:spacing w:line="390" w:lineRule="exact"/>
              <w:ind w:firstLine="0" w:firstLineChars="0"/>
              <w:jc w:val="left"/>
              <w:rPr>
                <w:rFonts w:ascii="宋体" w:hAnsi="宋体"/>
                <w:color w:val="auto"/>
              </w:rPr>
            </w:pPr>
          </w:p>
        </w:tc>
        <w:tc>
          <w:tcPr>
            <w:tcW w:w="503" w:type="pct"/>
            <w:noWrap w:val="0"/>
            <w:vAlign w:val="top"/>
          </w:tcPr>
          <w:p>
            <w:pPr>
              <w:pStyle w:val="2"/>
              <w:spacing w:line="390" w:lineRule="exact"/>
              <w:ind w:firstLine="0" w:firstLineChars="0"/>
              <w:jc w:val="left"/>
              <w:rPr>
                <w:rFonts w:ascii="宋体" w:hAnsi="宋体"/>
                <w:color w:val="auto"/>
              </w:rPr>
            </w:pPr>
          </w:p>
        </w:tc>
        <w:tc>
          <w:tcPr>
            <w:tcW w:w="877" w:type="pct"/>
            <w:noWrap w:val="0"/>
            <w:vAlign w:val="top"/>
          </w:tcPr>
          <w:p>
            <w:pPr>
              <w:pStyle w:val="2"/>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07" w:type="pct"/>
            <w:noWrap w:val="0"/>
            <w:vAlign w:val="top"/>
          </w:tcPr>
          <w:p>
            <w:pPr>
              <w:pStyle w:val="2"/>
              <w:spacing w:line="390" w:lineRule="exact"/>
              <w:ind w:firstLine="0" w:firstLineChars="0"/>
              <w:jc w:val="left"/>
              <w:rPr>
                <w:rFonts w:ascii="宋体" w:hAnsi="宋体"/>
                <w:color w:val="auto"/>
              </w:rPr>
            </w:pPr>
          </w:p>
        </w:tc>
        <w:tc>
          <w:tcPr>
            <w:tcW w:w="704" w:type="pct"/>
            <w:noWrap w:val="0"/>
            <w:vAlign w:val="top"/>
          </w:tcPr>
          <w:p>
            <w:pPr>
              <w:pStyle w:val="2"/>
              <w:spacing w:line="390" w:lineRule="exact"/>
              <w:ind w:firstLine="0" w:firstLineChars="0"/>
              <w:jc w:val="left"/>
              <w:rPr>
                <w:rFonts w:ascii="宋体" w:hAnsi="宋体"/>
                <w:color w:val="auto"/>
              </w:rPr>
            </w:pPr>
          </w:p>
        </w:tc>
        <w:tc>
          <w:tcPr>
            <w:tcW w:w="571" w:type="pct"/>
            <w:noWrap w:val="0"/>
            <w:vAlign w:val="top"/>
          </w:tcPr>
          <w:p>
            <w:pPr>
              <w:pStyle w:val="2"/>
              <w:spacing w:line="390" w:lineRule="exact"/>
              <w:ind w:firstLine="0" w:firstLineChars="0"/>
              <w:jc w:val="left"/>
              <w:rPr>
                <w:rFonts w:ascii="宋体" w:hAnsi="宋体"/>
                <w:color w:val="auto"/>
              </w:rPr>
            </w:pPr>
          </w:p>
        </w:tc>
        <w:tc>
          <w:tcPr>
            <w:tcW w:w="623" w:type="pct"/>
            <w:noWrap w:val="0"/>
            <w:vAlign w:val="top"/>
          </w:tcPr>
          <w:p>
            <w:pPr>
              <w:pStyle w:val="2"/>
              <w:spacing w:line="390" w:lineRule="exact"/>
              <w:ind w:firstLine="0" w:firstLineChars="0"/>
              <w:jc w:val="left"/>
              <w:rPr>
                <w:rFonts w:ascii="宋体" w:hAnsi="宋体"/>
                <w:color w:val="auto"/>
              </w:rPr>
            </w:pPr>
          </w:p>
        </w:tc>
        <w:tc>
          <w:tcPr>
            <w:tcW w:w="369" w:type="pct"/>
            <w:noWrap w:val="0"/>
            <w:vAlign w:val="top"/>
          </w:tcPr>
          <w:p>
            <w:pPr>
              <w:pStyle w:val="2"/>
              <w:spacing w:line="390" w:lineRule="exact"/>
              <w:ind w:firstLine="0" w:firstLineChars="0"/>
              <w:jc w:val="left"/>
              <w:rPr>
                <w:rFonts w:ascii="宋体" w:hAnsi="宋体"/>
                <w:color w:val="auto"/>
              </w:rPr>
            </w:pPr>
          </w:p>
        </w:tc>
        <w:tc>
          <w:tcPr>
            <w:tcW w:w="742" w:type="pct"/>
            <w:noWrap w:val="0"/>
            <w:vAlign w:val="top"/>
          </w:tcPr>
          <w:p>
            <w:pPr>
              <w:pStyle w:val="2"/>
              <w:spacing w:line="390" w:lineRule="exact"/>
              <w:ind w:firstLine="0" w:firstLineChars="0"/>
              <w:jc w:val="left"/>
              <w:rPr>
                <w:rFonts w:ascii="宋体" w:hAnsi="宋体"/>
                <w:color w:val="auto"/>
              </w:rPr>
            </w:pPr>
          </w:p>
        </w:tc>
        <w:tc>
          <w:tcPr>
            <w:tcW w:w="503" w:type="pct"/>
            <w:noWrap w:val="0"/>
            <w:vAlign w:val="top"/>
          </w:tcPr>
          <w:p>
            <w:pPr>
              <w:pStyle w:val="2"/>
              <w:spacing w:line="390" w:lineRule="exact"/>
              <w:ind w:firstLine="0" w:firstLineChars="0"/>
              <w:jc w:val="left"/>
              <w:rPr>
                <w:rFonts w:ascii="宋体" w:hAnsi="宋体"/>
                <w:color w:val="auto"/>
              </w:rPr>
            </w:pPr>
          </w:p>
        </w:tc>
        <w:tc>
          <w:tcPr>
            <w:tcW w:w="877" w:type="pct"/>
            <w:noWrap w:val="0"/>
            <w:vAlign w:val="top"/>
          </w:tcPr>
          <w:p>
            <w:pPr>
              <w:pStyle w:val="2"/>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07" w:type="pct"/>
            <w:noWrap w:val="0"/>
            <w:vAlign w:val="top"/>
          </w:tcPr>
          <w:p>
            <w:pPr>
              <w:pStyle w:val="2"/>
              <w:spacing w:line="390" w:lineRule="exact"/>
              <w:ind w:firstLine="0" w:firstLineChars="0"/>
              <w:jc w:val="left"/>
              <w:rPr>
                <w:rFonts w:ascii="宋体" w:hAnsi="宋体"/>
                <w:color w:val="auto"/>
              </w:rPr>
            </w:pPr>
          </w:p>
        </w:tc>
        <w:tc>
          <w:tcPr>
            <w:tcW w:w="704" w:type="pct"/>
            <w:noWrap w:val="0"/>
            <w:vAlign w:val="top"/>
          </w:tcPr>
          <w:p>
            <w:pPr>
              <w:pStyle w:val="2"/>
              <w:spacing w:line="390" w:lineRule="exact"/>
              <w:ind w:firstLine="0" w:firstLineChars="0"/>
              <w:jc w:val="left"/>
              <w:rPr>
                <w:rFonts w:ascii="宋体" w:hAnsi="宋体"/>
                <w:color w:val="auto"/>
              </w:rPr>
            </w:pPr>
          </w:p>
        </w:tc>
        <w:tc>
          <w:tcPr>
            <w:tcW w:w="571" w:type="pct"/>
            <w:noWrap w:val="0"/>
            <w:vAlign w:val="top"/>
          </w:tcPr>
          <w:p>
            <w:pPr>
              <w:pStyle w:val="2"/>
              <w:spacing w:line="390" w:lineRule="exact"/>
              <w:ind w:firstLine="0" w:firstLineChars="0"/>
              <w:jc w:val="left"/>
              <w:rPr>
                <w:rFonts w:ascii="宋体" w:hAnsi="宋体"/>
                <w:color w:val="auto"/>
              </w:rPr>
            </w:pPr>
          </w:p>
        </w:tc>
        <w:tc>
          <w:tcPr>
            <w:tcW w:w="623" w:type="pct"/>
            <w:noWrap w:val="0"/>
            <w:vAlign w:val="top"/>
          </w:tcPr>
          <w:p>
            <w:pPr>
              <w:pStyle w:val="2"/>
              <w:spacing w:line="390" w:lineRule="exact"/>
              <w:ind w:firstLine="0" w:firstLineChars="0"/>
              <w:jc w:val="left"/>
              <w:rPr>
                <w:rFonts w:ascii="宋体" w:hAnsi="宋体"/>
                <w:color w:val="auto"/>
              </w:rPr>
            </w:pPr>
          </w:p>
        </w:tc>
        <w:tc>
          <w:tcPr>
            <w:tcW w:w="369" w:type="pct"/>
            <w:noWrap w:val="0"/>
            <w:vAlign w:val="top"/>
          </w:tcPr>
          <w:p>
            <w:pPr>
              <w:pStyle w:val="2"/>
              <w:spacing w:line="390" w:lineRule="exact"/>
              <w:ind w:firstLine="0" w:firstLineChars="0"/>
              <w:jc w:val="left"/>
              <w:rPr>
                <w:rFonts w:ascii="宋体" w:hAnsi="宋体"/>
                <w:color w:val="auto"/>
              </w:rPr>
            </w:pPr>
          </w:p>
        </w:tc>
        <w:tc>
          <w:tcPr>
            <w:tcW w:w="742" w:type="pct"/>
            <w:noWrap w:val="0"/>
            <w:vAlign w:val="top"/>
          </w:tcPr>
          <w:p>
            <w:pPr>
              <w:pStyle w:val="2"/>
              <w:spacing w:line="390" w:lineRule="exact"/>
              <w:ind w:firstLine="0" w:firstLineChars="0"/>
              <w:jc w:val="left"/>
              <w:rPr>
                <w:rFonts w:ascii="宋体" w:hAnsi="宋体"/>
                <w:color w:val="auto"/>
              </w:rPr>
            </w:pPr>
          </w:p>
        </w:tc>
        <w:tc>
          <w:tcPr>
            <w:tcW w:w="503" w:type="pct"/>
            <w:noWrap w:val="0"/>
            <w:vAlign w:val="top"/>
          </w:tcPr>
          <w:p>
            <w:pPr>
              <w:pStyle w:val="2"/>
              <w:spacing w:line="390" w:lineRule="exact"/>
              <w:ind w:firstLine="0" w:firstLineChars="0"/>
              <w:jc w:val="left"/>
              <w:rPr>
                <w:rFonts w:ascii="宋体" w:hAnsi="宋体"/>
                <w:color w:val="auto"/>
              </w:rPr>
            </w:pPr>
          </w:p>
        </w:tc>
        <w:tc>
          <w:tcPr>
            <w:tcW w:w="877" w:type="pct"/>
            <w:noWrap w:val="0"/>
            <w:vAlign w:val="top"/>
          </w:tcPr>
          <w:p>
            <w:pPr>
              <w:pStyle w:val="2"/>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07" w:type="pct"/>
            <w:noWrap w:val="0"/>
            <w:vAlign w:val="top"/>
          </w:tcPr>
          <w:p>
            <w:pPr>
              <w:pStyle w:val="2"/>
              <w:spacing w:line="390" w:lineRule="exact"/>
              <w:ind w:firstLine="0" w:firstLineChars="0"/>
              <w:jc w:val="left"/>
              <w:rPr>
                <w:rFonts w:ascii="宋体" w:hAnsi="宋体"/>
                <w:color w:val="auto"/>
              </w:rPr>
            </w:pPr>
          </w:p>
        </w:tc>
        <w:tc>
          <w:tcPr>
            <w:tcW w:w="704" w:type="pct"/>
            <w:noWrap w:val="0"/>
            <w:vAlign w:val="top"/>
          </w:tcPr>
          <w:p>
            <w:pPr>
              <w:pStyle w:val="2"/>
              <w:spacing w:line="390" w:lineRule="exact"/>
              <w:ind w:firstLine="0" w:firstLineChars="0"/>
              <w:jc w:val="left"/>
              <w:rPr>
                <w:rFonts w:ascii="宋体" w:hAnsi="宋体"/>
                <w:color w:val="auto"/>
              </w:rPr>
            </w:pPr>
          </w:p>
        </w:tc>
        <w:tc>
          <w:tcPr>
            <w:tcW w:w="571" w:type="pct"/>
            <w:noWrap w:val="0"/>
            <w:vAlign w:val="top"/>
          </w:tcPr>
          <w:p>
            <w:pPr>
              <w:pStyle w:val="2"/>
              <w:spacing w:line="390" w:lineRule="exact"/>
              <w:ind w:firstLine="0" w:firstLineChars="0"/>
              <w:jc w:val="left"/>
              <w:rPr>
                <w:rFonts w:ascii="宋体" w:hAnsi="宋体"/>
                <w:color w:val="auto"/>
              </w:rPr>
            </w:pPr>
          </w:p>
        </w:tc>
        <w:tc>
          <w:tcPr>
            <w:tcW w:w="623" w:type="pct"/>
            <w:noWrap w:val="0"/>
            <w:vAlign w:val="top"/>
          </w:tcPr>
          <w:p>
            <w:pPr>
              <w:pStyle w:val="2"/>
              <w:spacing w:line="390" w:lineRule="exact"/>
              <w:ind w:firstLine="0" w:firstLineChars="0"/>
              <w:jc w:val="left"/>
              <w:rPr>
                <w:rFonts w:ascii="宋体" w:hAnsi="宋体"/>
                <w:color w:val="auto"/>
              </w:rPr>
            </w:pPr>
          </w:p>
        </w:tc>
        <w:tc>
          <w:tcPr>
            <w:tcW w:w="369" w:type="pct"/>
            <w:noWrap w:val="0"/>
            <w:vAlign w:val="top"/>
          </w:tcPr>
          <w:p>
            <w:pPr>
              <w:pStyle w:val="2"/>
              <w:spacing w:line="390" w:lineRule="exact"/>
              <w:ind w:firstLine="0" w:firstLineChars="0"/>
              <w:jc w:val="left"/>
              <w:rPr>
                <w:rFonts w:ascii="宋体" w:hAnsi="宋体"/>
                <w:color w:val="auto"/>
              </w:rPr>
            </w:pPr>
          </w:p>
        </w:tc>
        <w:tc>
          <w:tcPr>
            <w:tcW w:w="742" w:type="pct"/>
            <w:noWrap w:val="0"/>
            <w:vAlign w:val="top"/>
          </w:tcPr>
          <w:p>
            <w:pPr>
              <w:pStyle w:val="2"/>
              <w:spacing w:line="390" w:lineRule="exact"/>
              <w:ind w:firstLine="0" w:firstLineChars="0"/>
              <w:jc w:val="left"/>
              <w:rPr>
                <w:rFonts w:ascii="宋体" w:hAnsi="宋体"/>
                <w:color w:val="auto"/>
              </w:rPr>
            </w:pPr>
          </w:p>
        </w:tc>
        <w:tc>
          <w:tcPr>
            <w:tcW w:w="503" w:type="pct"/>
            <w:noWrap w:val="0"/>
            <w:vAlign w:val="top"/>
          </w:tcPr>
          <w:p>
            <w:pPr>
              <w:pStyle w:val="2"/>
              <w:spacing w:line="390" w:lineRule="exact"/>
              <w:ind w:firstLine="0" w:firstLineChars="0"/>
              <w:jc w:val="left"/>
              <w:rPr>
                <w:rFonts w:ascii="宋体" w:hAnsi="宋体"/>
                <w:color w:val="auto"/>
              </w:rPr>
            </w:pPr>
          </w:p>
        </w:tc>
        <w:tc>
          <w:tcPr>
            <w:tcW w:w="877" w:type="pct"/>
            <w:noWrap w:val="0"/>
            <w:vAlign w:val="top"/>
          </w:tcPr>
          <w:p>
            <w:pPr>
              <w:pStyle w:val="2"/>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07" w:type="pct"/>
            <w:noWrap w:val="0"/>
            <w:vAlign w:val="top"/>
          </w:tcPr>
          <w:p>
            <w:pPr>
              <w:pStyle w:val="2"/>
              <w:spacing w:line="390" w:lineRule="exact"/>
              <w:ind w:firstLine="0" w:firstLineChars="0"/>
              <w:jc w:val="left"/>
              <w:rPr>
                <w:rFonts w:ascii="宋体" w:hAnsi="宋体"/>
                <w:color w:val="auto"/>
              </w:rPr>
            </w:pPr>
          </w:p>
        </w:tc>
        <w:tc>
          <w:tcPr>
            <w:tcW w:w="704" w:type="pct"/>
            <w:noWrap w:val="0"/>
            <w:vAlign w:val="top"/>
          </w:tcPr>
          <w:p>
            <w:pPr>
              <w:pStyle w:val="2"/>
              <w:spacing w:line="390" w:lineRule="exact"/>
              <w:ind w:firstLine="0" w:firstLineChars="0"/>
              <w:jc w:val="left"/>
              <w:rPr>
                <w:rFonts w:ascii="宋体" w:hAnsi="宋体"/>
                <w:color w:val="auto"/>
              </w:rPr>
            </w:pPr>
          </w:p>
        </w:tc>
        <w:tc>
          <w:tcPr>
            <w:tcW w:w="571" w:type="pct"/>
            <w:noWrap w:val="0"/>
            <w:vAlign w:val="top"/>
          </w:tcPr>
          <w:p>
            <w:pPr>
              <w:pStyle w:val="2"/>
              <w:spacing w:line="390" w:lineRule="exact"/>
              <w:ind w:firstLine="0" w:firstLineChars="0"/>
              <w:jc w:val="left"/>
              <w:rPr>
                <w:rFonts w:ascii="宋体" w:hAnsi="宋体"/>
                <w:color w:val="auto"/>
              </w:rPr>
            </w:pPr>
          </w:p>
        </w:tc>
        <w:tc>
          <w:tcPr>
            <w:tcW w:w="623" w:type="pct"/>
            <w:noWrap w:val="0"/>
            <w:vAlign w:val="top"/>
          </w:tcPr>
          <w:p>
            <w:pPr>
              <w:pStyle w:val="2"/>
              <w:spacing w:line="390" w:lineRule="exact"/>
              <w:ind w:firstLine="0" w:firstLineChars="0"/>
              <w:jc w:val="left"/>
              <w:rPr>
                <w:rFonts w:ascii="宋体" w:hAnsi="宋体"/>
                <w:color w:val="auto"/>
              </w:rPr>
            </w:pPr>
          </w:p>
        </w:tc>
        <w:tc>
          <w:tcPr>
            <w:tcW w:w="369" w:type="pct"/>
            <w:noWrap w:val="0"/>
            <w:vAlign w:val="top"/>
          </w:tcPr>
          <w:p>
            <w:pPr>
              <w:pStyle w:val="2"/>
              <w:spacing w:line="390" w:lineRule="exact"/>
              <w:ind w:firstLine="0" w:firstLineChars="0"/>
              <w:jc w:val="left"/>
              <w:rPr>
                <w:rFonts w:ascii="宋体" w:hAnsi="宋体"/>
                <w:color w:val="auto"/>
              </w:rPr>
            </w:pPr>
          </w:p>
        </w:tc>
        <w:tc>
          <w:tcPr>
            <w:tcW w:w="742" w:type="pct"/>
            <w:noWrap w:val="0"/>
            <w:vAlign w:val="top"/>
          </w:tcPr>
          <w:p>
            <w:pPr>
              <w:pStyle w:val="2"/>
              <w:spacing w:line="390" w:lineRule="exact"/>
              <w:ind w:firstLine="0" w:firstLineChars="0"/>
              <w:jc w:val="left"/>
              <w:rPr>
                <w:rFonts w:ascii="宋体" w:hAnsi="宋体"/>
                <w:color w:val="auto"/>
              </w:rPr>
            </w:pPr>
          </w:p>
        </w:tc>
        <w:tc>
          <w:tcPr>
            <w:tcW w:w="503" w:type="pct"/>
            <w:noWrap w:val="0"/>
            <w:vAlign w:val="top"/>
          </w:tcPr>
          <w:p>
            <w:pPr>
              <w:pStyle w:val="2"/>
              <w:spacing w:line="390" w:lineRule="exact"/>
              <w:ind w:firstLine="0" w:firstLineChars="0"/>
              <w:jc w:val="left"/>
              <w:rPr>
                <w:rFonts w:ascii="宋体" w:hAnsi="宋体"/>
                <w:color w:val="auto"/>
              </w:rPr>
            </w:pPr>
          </w:p>
        </w:tc>
        <w:tc>
          <w:tcPr>
            <w:tcW w:w="877" w:type="pct"/>
            <w:noWrap w:val="0"/>
            <w:vAlign w:val="top"/>
          </w:tcPr>
          <w:p>
            <w:pPr>
              <w:pStyle w:val="2"/>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07" w:type="pct"/>
            <w:noWrap w:val="0"/>
            <w:vAlign w:val="top"/>
          </w:tcPr>
          <w:p>
            <w:pPr>
              <w:pStyle w:val="2"/>
              <w:spacing w:line="390" w:lineRule="exact"/>
              <w:ind w:firstLine="0" w:firstLineChars="0"/>
              <w:jc w:val="left"/>
              <w:rPr>
                <w:rFonts w:ascii="宋体" w:hAnsi="宋体"/>
                <w:color w:val="auto"/>
              </w:rPr>
            </w:pPr>
          </w:p>
        </w:tc>
        <w:tc>
          <w:tcPr>
            <w:tcW w:w="704" w:type="pct"/>
            <w:noWrap w:val="0"/>
            <w:vAlign w:val="top"/>
          </w:tcPr>
          <w:p>
            <w:pPr>
              <w:pStyle w:val="2"/>
              <w:spacing w:line="390" w:lineRule="exact"/>
              <w:ind w:firstLine="0" w:firstLineChars="0"/>
              <w:jc w:val="left"/>
              <w:rPr>
                <w:rFonts w:ascii="宋体" w:hAnsi="宋体"/>
                <w:color w:val="auto"/>
              </w:rPr>
            </w:pPr>
          </w:p>
        </w:tc>
        <w:tc>
          <w:tcPr>
            <w:tcW w:w="571" w:type="pct"/>
            <w:noWrap w:val="0"/>
            <w:vAlign w:val="top"/>
          </w:tcPr>
          <w:p>
            <w:pPr>
              <w:pStyle w:val="2"/>
              <w:spacing w:line="390" w:lineRule="exact"/>
              <w:ind w:firstLine="0" w:firstLineChars="0"/>
              <w:jc w:val="left"/>
              <w:rPr>
                <w:rFonts w:ascii="宋体" w:hAnsi="宋体"/>
                <w:color w:val="auto"/>
              </w:rPr>
            </w:pPr>
          </w:p>
        </w:tc>
        <w:tc>
          <w:tcPr>
            <w:tcW w:w="623" w:type="pct"/>
            <w:noWrap w:val="0"/>
            <w:vAlign w:val="top"/>
          </w:tcPr>
          <w:p>
            <w:pPr>
              <w:pStyle w:val="2"/>
              <w:spacing w:line="390" w:lineRule="exact"/>
              <w:ind w:firstLine="0" w:firstLineChars="0"/>
              <w:jc w:val="left"/>
              <w:rPr>
                <w:rFonts w:ascii="宋体" w:hAnsi="宋体"/>
                <w:color w:val="auto"/>
              </w:rPr>
            </w:pPr>
          </w:p>
        </w:tc>
        <w:tc>
          <w:tcPr>
            <w:tcW w:w="369" w:type="pct"/>
            <w:noWrap w:val="0"/>
            <w:vAlign w:val="top"/>
          </w:tcPr>
          <w:p>
            <w:pPr>
              <w:pStyle w:val="2"/>
              <w:spacing w:line="390" w:lineRule="exact"/>
              <w:ind w:firstLine="0" w:firstLineChars="0"/>
              <w:jc w:val="left"/>
              <w:rPr>
                <w:rFonts w:ascii="宋体" w:hAnsi="宋体"/>
                <w:color w:val="auto"/>
              </w:rPr>
            </w:pPr>
          </w:p>
        </w:tc>
        <w:tc>
          <w:tcPr>
            <w:tcW w:w="742" w:type="pct"/>
            <w:noWrap w:val="0"/>
            <w:vAlign w:val="top"/>
          </w:tcPr>
          <w:p>
            <w:pPr>
              <w:pStyle w:val="2"/>
              <w:spacing w:line="390" w:lineRule="exact"/>
              <w:ind w:firstLine="0" w:firstLineChars="0"/>
              <w:jc w:val="left"/>
              <w:rPr>
                <w:rFonts w:ascii="宋体" w:hAnsi="宋体"/>
                <w:color w:val="auto"/>
              </w:rPr>
            </w:pPr>
          </w:p>
        </w:tc>
        <w:tc>
          <w:tcPr>
            <w:tcW w:w="503" w:type="pct"/>
            <w:noWrap w:val="0"/>
            <w:vAlign w:val="top"/>
          </w:tcPr>
          <w:p>
            <w:pPr>
              <w:pStyle w:val="2"/>
              <w:spacing w:line="390" w:lineRule="exact"/>
              <w:ind w:firstLine="0" w:firstLineChars="0"/>
              <w:jc w:val="left"/>
              <w:rPr>
                <w:rFonts w:ascii="宋体" w:hAnsi="宋体"/>
                <w:color w:val="auto"/>
              </w:rPr>
            </w:pPr>
          </w:p>
        </w:tc>
        <w:tc>
          <w:tcPr>
            <w:tcW w:w="877" w:type="pct"/>
            <w:noWrap w:val="0"/>
            <w:vAlign w:val="top"/>
          </w:tcPr>
          <w:p>
            <w:pPr>
              <w:pStyle w:val="2"/>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07" w:type="pct"/>
            <w:noWrap w:val="0"/>
            <w:vAlign w:val="top"/>
          </w:tcPr>
          <w:p>
            <w:pPr>
              <w:pStyle w:val="2"/>
              <w:spacing w:line="390" w:lineRule="exact"/>
              <w:ind w:firstLine="0" w:firstLineChars="0"/>
              <w:jc w:val="left"/>
              <w:rPr>
                <w:rFonts w:ascii="宋体" w:hAnsi="宋体"/>
                <w:color w:val="auto"/>
              </w:rPr>
            </w:pPr>
          </w:p>
        </w:tc>
        <w:tc>
          <w:tcPr>
            <w:tcW w:w="704" w:type="pct"/>
            <w:noWrap w:val="0"/>
            <w:vAlign w:val="top"/>
          </w:tcPr>
          <w:p>
            <w:pPr>
              <w:pStyle w:val="2"/>
              <w:spacing w:line="390" w:lineRule="exact"/>
              <w:ind w:firstLine="0" w:firstLineChars="0"/>
              <w:jc w:val="left"/>
              <w:rPr>
                <w:rFonts w:ascii="宋体" w:hAnsi="宋体"/>
                <w:color w:val="auto"/>
              </w:rPr>
            </w:pPr>
          </w:p>
        </w:tc>
        <w:tc>
          <w:tcPr>
            <w:tcW w:w="571" w:type="pct"/>
            <w:noWrap w:val="0"/>
            <w:vAlign w:val="top"/>
          </w:tcPr>
          <w:p>
            <w:pPr>
              <w:pStyle w:val="2"/>
              <w:spacing w:line="390" w:lineRule="exact"/>
              <w:ind w:firstLine="0" w:firstLineChars="0"/>
              <w:jc w:val="left"/>
              <w:rPr>
                <w:rFonts w:ascii="宋体" w:hAnsi="宋体"/>
                <w:color w:val="auto"/>
              </w:rPr>
            </w:pPr>
          </w:p>
        </w:tc>
        <w:tc>
          <w:tcPr>
            <w:tcW w:w="623" w:type="pct"/>
            <w:noWrap w:val="0"/>
            <w:vAlign w:val="top"/>
          </w:tcPr>
          <w:p>
            <w:pPr>
              <w:pStyle w:val="2"/>
              <w:spacing w:line="390" w:lineRule="exact"/>
              <w:ind w:firstLine="0" w:firstLineChars="0"/>
              <w:jc w:val="left"/>
              <w:rPr>
                <w:rFonts w:ascii="宋体" w:hAnsi="宋体"/>
                <w:color w:val="auto"/>
              </w:rPr>
            </w:pPr>
          </w:p>
        </w:tc>
        <w:tc>
          <w:tcPr>
            <w:tcW w:w="369" w:type="pct"/>
            <w:noWrap w:val="0"/>
            <w:vAlign w:val="top"/>
          </w:tcPr>
          <w:p>
            <w:pPr>
              <w:pStyle w:val="2"/>
              <w:spacing w:line="390" w:lineRule="exact"/>
              <w:ind w:firstLine="0" w:firstLineChars="0"/>
              <w:jc w:val="left"/>
              <w:rPr>
                <w:rFonts w:ascii="宋体" w:hAnsi="宋体"/>
                <w:color w:val="auto"/>
              </w:rPr>
            </w:pPr>
          </w:p>
        </w:tc>
        <w:tc>
          <w:tcPr>
            <w:tcW w:w="742" w:type="pct"/>
            <w:noWrap w:val="0"/>
            <w:vAlign w:val="top"/>
          </w:tcPr>
          <w:p>
            <w:pPr>
              <w:pStyle w:val="2"/>
              <w:spacing w:line="390" w:lineRule="exact"/>
              <w:ind w:firstLine="0" w:firstLineChars="0"/>
              <w:jc w:val="left"/>
              <w:rPr>
                <w:rFonts w:ascii="宋体" w:hAnsi="宋体"/>
                <w:color w:val="auto"/>
              </w:rPr>
            </w:pPr>
          </w:p>
        </w:tc>
        <w:tc>
          <w:tcPr>
            <w:tcW w:w="503" w:type="pct"/>
            <w:noWrap w:val="0"/>
            <w:vAlign w:val="top"/>
          </w:tcPr>
          <w:p>
            <w:pPr>
              <w:pStyle w:val="2"/>
              <w:spacing w:line="390" w:lineRule="exact"/>
              <w:ind w:firstLine="0" w:firstLineChars="0"/>
              <w:jc w:val="left"/>
              <w:rPr>
                <w:rFonts w:ascii="宋体" w:hAnsi="宋体"/>
                <w:color w:val="auto"/>
              </w:rPr>
            </w:pPr>
          </w:p>
        </w:tc>
        <w:tc>
          <w:tcPr>
            <w:tcW w:w="877" w:type="pct"/>
            <w:noWrap w:val="0"/>
            <w:vAlign w:val="top"/>
          </w:tcPr>
          <w:p>
            <w:pPr>
              <w:pStyle w:val="2"/>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07" w:type="pct"/>
            <w:noWrap w:val="0"/>
            <w:vAlign w:val="top"/>
          </w:tcPr>
          <w:p>
            <w:pPr>
              <w:pStyle w:val="2"/>
              <w:spacing w:line="390" w:lineRule="exact"/>
              <w:ind w:firstLine="0" w:firstLineChars="0"/>
              <w:jc w:val="left"/>
              <w:rPr>
                <w:rFonts w:ascii="宋体" w:hAnsi="宋体"/>
                <w:color w:val="auto"/>
              </w:rPr>
            </w:pPr>
          </w:p>
        </w:tc>
        <w:tc>
          <w:tcPr>
            <w:tcW w:w="704" w:type="pct"/>
            <w:noWrap w:val="0"/>
            <w:vAlign w:val="top"/>
          </w:tcPr>
          <w:p>
            <w:pPr>
              <w:pStyle w:val="2"/>
              <w:spacing w:line="390" w:lineRule="exact"/>
              <w:ind w:firstLine="0" w:firstLineChars="0"/>
              <w:jc w:val="left"/>
              <w:rPr>
                <w:rFonts w:ascii="宋体" w:hAnsi="宋体"/>
                <w:color w:val="auto"/>
              </w:rPr>
            </w:pPr>
          </w:p>
        </w:tc>
        <w:tc>
          <w:tcPr>
            <w:tcW w:w="571" w:type="pct"/>
            <w:noWrap w:val="0"/>
            <w:vAlign w:val="top"/>
          </w:tcPr>
          <w:p>
            <w:pPr>
              <w:pStyle w:val="2"/>
              <w:spacing w:line="390" w:lineRule="exact"/>
              <w:ind w:firstLine="0" w:firstLineChars="0"/>
              <w:jc w:val="left"/>
              <w:rPr>
                <w:rFonts w:ascii="宋体" w:hAnsi="宋体"/>
                <w:color w:val="auto"/>
              </w:rPr>
            </w:pPr>
          </w:p>
        </w:tc>
        <w:tc>
          <w:tcPr>
            <w:tcW w:w="623" w:type="pct"/>
            <w:noWrap w:val="0"/>
            <w:vAlign w:val="top"/>
          </w:tcPr>
          <w:p>
            <w:pPr>
              <w:pStyle w:val="2"/>
              <w:spacing w:line="390" w:lineRule="exact"/>
              <w:ind w:firstLine="0" w:firstLineChars="0"/>
              <w:jc w:val="left"/>
              <w:rPr>
                <w:rFonts w:ascii="宋体" w:hAnsi="宋体"/>
                <w:color w:val="auto"/>
              </w:rPr>
            </w:pPr>
          </w:p>
        </w:tc>
        <w:tc>
          <w:tcPr>
            <w:tcW w:w="369" w:type="pct"/>
            <w:noWrap w:val="0"/>
            <w:vAlign w:val="top"/>
          </w:tcPr>
          <w:p>
            <w:pPr>
              <w:pStyle w:val="2"/>
              <w:spacing w:line="390" w:lineRule="exact"/>
              <w:ind w:firstLine="0" w:firstLineChars="0"/>
              <w:jc w:val="left"/>
              <w:rPr>
                <w:rFonts w:ascii="宋体" w:hAnsi="宋体"/>
                <w:color w:val="auto"/>
              </w:rPr>
            </w:pPr>
          </w:p>
        </w:tc>
        <w:tc>
          <w:tcPr>
            <w:tcW w:w="742" w:type="pct"/>
            <w:noWrap w:val="0"/>
            <w:vAlign w:val="top"/>
          </w:tcPr>
          <w:p>
            <w:pPr>
              <w:pStyle w:val="2"/>
              <w:spacing w:line="390" w:lineRule="exact"/>
              <w:ind w:firstLine="0" w:firstLineChars="0"/>
              <w:jc w:val="left"/>
              <w:rPr>
                <w:rFonts w:ascii="宋体" w:hAnsi="宋体"/>
                <w:color w:val="auto"/>
              </w:rPr>
            </w:pPr>
          </w:p>
        </w:tc>
        <w:tc>
          <w:tcPr>
            <w:tcW w:w="503" w:type="pct"/>
            <w:noWrap w:val="0"/>
            <w:vAlign w:val="top"/>
          </w:tcPr>
          <w:p>
            <w:pPr>
              <w:pStyle w:val="2"/>
              <w:spacing w:line="390" w:lineRule="exact"/>
              <w:ind w:firstLine="0" w:firstLineChars="0"/>
              <w:jc w:val="left"/>
              <w:rPr>
                <w:rFonts w:ascii="宋体" w:hAnsi="宋体"/>
                <w:color w:val="auto"/>
              </w:rPr>
            </w:pPr>
          </w:p>
        </w:tc>
        <w:tc>
          <w:tcPr>
            <w:tcW w:w="877" w:type="pct"/>
            <w:noWrap w:val="0"/>
            <w:vAlign w:val="top"/>
          </w:tcPr>
          <w:p>
            <w:pPr>
              <w:pStyle w:val="2"/>
              <w:spacing w:line="390" w:lineRule="exact"/>
              <w:ind w:firstLine="0" w:firstLineChars="0"/>
              <w:jc w:val="left"/>
              <w:rPr>
                <w:rFonts w:ascii="宋体" w:hAnsi="宋体"/>
                <w:color w:val="auto"/>
              </w:rPr>
            </w:pPr>
          </w:p>
        </w:tc>
      </w:tr>
    </w:tbl>
    <w:p>
      <w:pPr>
        <w:ind w:right="140"/>
        <w:rPr>
          <w:color w:val="auto"/>
          <w:sz w:val="24"/>
        </w:rPr>
      </w:pPr>
    </w:p>
    <w:p>
      <w:pPr>
        <w:ind w:right="140"/>
        <w:rPr>
          <w:color w:val="auto"/>
          <w:sz w:val="24"/>
        </w:rPr>
      </w:pPr>
    </w:p>
    <w:p>
      <w:pPr>
        <w:widowControl/>
        <w:jc w:val="left"/>
        <w:rPr>
          <w:color w:val="auto"/>
          <w:sz w:val="24"/>
        </w:rPr>
      </w:pPr>
      <w:r>
        <w:rPr>
          <w:color w:val="auto"/>
          <w:sz w:val="24"/>
        </w:rPr>
        <w:br w:type="page"/>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312"/>
        <w:gridCol w:w="72"/>
        <w:gridCol w:w="752"/>
        <w:gridCol w:w="558"/>
        <w:gridCol w:w="725"/>
        <w:gridCol w:w="355"/>
        <w:gridCol w:w="1428"/>
        <w:gridCol w:w="1096"/>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00" w:type="pct"/>
            <w:gridSpan w:val="10"/>
            <w:tcBorders>
              <w:top w:val="nil"/>
              <w:left w:val="nil"/>
              <w:bottom w:val="nil"/>
              <w:right w:val="nil"/>
            </w:tcBorders>
            <w:noWrap w:val="0"/>
            <w:vAlign w:val="center"/>
          </w:tcPr>
          <w:p>
            <w:pPr>
              <w:widowControl/>
              <w:jc w:val="center"/>
              <w:rPr>
                <w:color w:val="auto"/>
                <w:sz w:val="24"/>
                <w:szCs w:val="24"/>
              </w:rPr>
            </w:pPr>
            <w:r>
              <w:rPr>
                <w:rFonts w:hint="eastAsia"/>
                <w:b/>
                <w:bCs/>
                <w:color w:val="auto"/>
                <w:spacing w:val="18"/>
                <w:kern w:val="0"/>
                <w:sz w:val="24"/>
                <w:szCs w:val="24"/>
                <w:fitText w:val="2740" w:id="475665957"/>
                <w:lang w:val="en-US" w:eastAsia="zh-CN"/>
              </w:rPr>
              <w:t>九、主要完成人情况</w:t>
            </w:r>
            <w:r>
              <w:rPr>
                <w:rFonts w:hint="eastAsia"/>
                <w:b/>
                <w:bCs/>
                <w:color w:val="auto"/>
                <w:spacing w:val="8"/>
                <w:kern w:val="0"/>
                <w:sz w:val="24"/>
                <w:szCs w:val="24"/>
                <w:fitText w:val="2740" w:id="475665957"/>
                <w:lang w:val="en-US" w:eastAsia="zh-CN"/>
              </w:rPr>
              <w:t>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pct"/>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姓    名</w:t>
            </w:r>
          </w:p>
        </w:tc>
        <w:tc>
          <w:tcPr>
            <w:tcW w:w="764" w:type="pct"/>
            <w:gridSpan w:val="2"/>
            <w:noWrap w:val="0"/>
            <w:vAlign w:val="center"/>
          </w:tcPr>
          <w:p>
            <w:pPr>
              <w:pStyle w:val="2"/>
              <w:spacing w:line="390" w:lineRule="exact"/>
              <w:ind w:firstLine="0" w:firstLineChars="0"/>
              <w:jc w:val="center"/>
              <w:rPr>
                <w:rFonts w:ascii="宋体" w:hAnsi="宋体"/>
                <w:color w:val="auto"/>
                <w:sz w:val="21"/>
              </w:rPr>
            </w:pPr>
          </w:p>
        </w:tc>
        <w:tc>
          <w:tcPr>
            <w:tcW w:w="415" w:type="pct"/>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性别</w:t>
            </w:r>
          </w:p>
        </w:tc>
        <w:tc>
          <w:tcPr>
            <w:tcW w:w="306" w:type="pct"/>
            <w:noWrap w:val="0"/>
            <w:vAlign w:val="center"/>
          </w:tcPr>
          <w:p>
            <w:pPr>
              <w:pStyle w:val="2"/>
              <w:spacing w:line="390" w:lineRule="exact"/>
              <w:ind w:firstLine="0" w:firstLineChars="0"/>
              <w:jc w:val="center"/>
              <w:rPr>
                <w:rFonts w:ascii="宋体" w:hAnsi="宋体"/>
                <w:color w:val="auto"/>
                <w:sz w:val="21"/>
              </w:rPr>
            </w:pPr>
          </w:p>
        </w:tc>
        <w:tc>
          <w:tcPr>
            <w:tcW w:w="596" w:type="pct"/>
            <w:gridSpan w:val="2"/>
            <w:noWrap w:val="0"/>
            <w:vAlign w:val="center"/>
          </w:tcPr>
          <w:p>
            <w:pPr>
              <w:pStyle w:val="2"/>
              <w:spacing w:line="390" w:lineRule="exact"/>
              <w:ind w:firstLine="0" w:firstLineChars="0"/>
              <w:rPr>
                <w:rFonts w:ascii="宋体" w:hAnsi="宋体"/>
                <w:color w:val="auto"/>
                <w:sz w:val="21"/>
              </w:rPr>
            </w:pPr>
            <w:r>
              <w:rPr>
                <w:rFonts w:ascii="宋体" w:hAnsi="宋体"/>
                <w:color w:val="auto"/>
                <w:sz w:val="21"/>
              </w:rPr>
              <w:t>排</w:t>
            </w:r>
            <w:r>
              <w:rPr>
                <w:rFonts w:hint="eastAsia" w:ascii="宋体" w:hAnsi="宋体"/>
                <w:color w:val="auto"/>
                <w:sz w:val="21"/>
              </w:rPr>
              <w:t xml:space="preserve">    </w:t>
            </w:r>
            <w:r>
              <w:rPr>
                <w:rFonts w:ascii="宋体" w:hAnsi="宋体"/>
                <w:color w:val="auto"/>
                <w:sz w:val="21"/>
              </w:rPr>
              <w:t>名</w:t>
            </w:r>
          </w:p>
        </w:tc>
        <w:tc>
          <w:tcPr>
            <w:tcW w:w="788" w:type="pct"/>
            <w:noWrap w:val="0"/>
            <w:vAlign w:val="center"/>
          </w:tcPr>
          <w:p>
            <w:pPr>
              <w:pStyle w:val="2"/>
              <w:spacing w:line="390" w:lineRule="exact"/>
              <w:ind w:firstLine="0" w:firstLineChars="0"/>
              <w:rPr>
                <w:rFonts w:ascii="宋体" w:hAnsi="宋体"/>
                <w:color w:val="auto"/>
                <w:sz w:val="21"/>
              </w:rPr>
            </w:pPr>
          </w:p>
        </w:tc>
        <w:tc>
          <w:tcPr>
            <w:tcW w:w="605" w:type="pct"/>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国    籍</w:t>
            </w:r>
          </w:p>
        </w:tc>
        <w:tc>
          <w:tcPr>
            <w:tcW w:w="925" w:type="pct"/>
            <w:noWrap w:val="0"/>
            <w:vAlign w:val="center"/>
          </w:tcPr>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pct"/>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出生年月</w:t>
            </w:r>
          </w:p>
        </w:tc>
        <w:tc>
          <w:tcPr>
            <w:tcW w:w="1487" w:type="pct"/>
            <w:gridSpan w:val="4"/>
            <w:noWrap w:val="0"/>
            <w:vAlign w:val="center"/>
          </w:tcPr>
          <w:p>
            <w:pPr>
              <w:pStyle w:val="2"/>
              <w:spacing w:line="390" w:lineRule="exact"/>
              <w:ind w:firstLine="0" w:firstLineChars="0"/>
              <w:jc w:val="center"/>
              <w:rPr>
                <w:rFonts w:ascii="宋体" w:hAnsi="宋体"/>
                <w:color w:val="auto"/>
                <w:sz w:val="21"/>
              </w:rPr>
            </w:pPr>
          </w:p>
        </w:tc>
        <w:tc>
          <w:tcPr>
            <w:tcW w:w="596" w:type="pct"/>
            <w:gridSpan w:val="2"/>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出 生 地</w:t>
            </w:r>
          </w:p>
        </w:tc>
        <w:tc>
          <w:tcPr>
            <w:tcW w:w="788" w:type="pct"/>
            <w:noWrap w:val="0"/>
            <w:vAlign w:val="center"/>
          </w:tcPr>
          <w:p>
            <w:pPr>
              <w:pStyle w:val="2"/>
              <w:spacing w:line="390" w:lineRule="exact"/>
              <w:ind w:firstLine="0" w:firstLineChars="0"/>
              <w:rPr>
                <w:rFonts w:ascii="宋体" w:hAnsi="宋体"/>
                <w:color w:val="auto"/>
                <w:sz w:val="21"/>
              </w:rPr>
            </w:pPr>
          </w:p>
        </w:tc>
        <w:tc>
          <w:tcPr>
            <w:tcW w:w="605" w:type="pct"/>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民    族</w:t>
            </w:r>
          </w:p>
        </w:tc>
        <w:tc>
          <w:tcPr>
            <w:tcW w:w="925" w:type="pct"/>
            <w:noWrap w:val="0"/>
            <w:vAlign w:val="center"/>
          </w:tcPr>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96" w:type="pct"/>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身份证号</w:t>
            </w:r>
          </w:p>
        </w:tc>
        <w:tc>
          <w:tcPr>
            <w:tcW w:w="1487" w:type="pct"/>
            <w:gridSpan w:val="4"/>
            <w:noWrap w:val="0"/>
            <w:vAlign w:val="center"/>
          </w:tcPr>
          <w:p>
            <w:pPr>
              <w:pStyle w:val="2"/>
              <w:spacing w:line="390" w:lineRule="exact"/>
              <w:ind w:firstLine="0" w:firstLineChars="0"/>
              <w:jc w:val="center"/>
              <w:rPr>
                <w:rFonts w:ascii="宋体" w:hAnsi="宋体"/>
                <w:color w:val="auto"/>
                <w:sz w:val="21"/>
              </w:rPr>
            </w:pPr>
          </w:p>
        </w:tc>
        <w:tc>
          <w:tcPr>
            <w:tcW w:w="596" w:type="pct"/>
            <w:gridSpan w:val="2"/>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归国人员</w:t>
            </w:r>
          </w:p>
        </w:tc>
        <w:tc>
          <w:tcPr>
            <w:tcW w:w="788" w:type="pct"/>
            <w:noWrap w:val="0"/>
            <w:vAlign w:val="center"/>
          </w:tcPr>
          <w:p>
            <w:pPr>
              <w:pStyle w:val="2"/>
              <w:spacing w:line="390" w:lineRule="exact"/>
              <w:ind w:firstLine="0" w:firstLineChars="0"/>
              <w:rPr>
                <w:rFonts w:ascii="宋体" w:hAnsi="宋体"/>
                <w:color w:val="auto"/>
                <w:sz w:val="21"/>
              </w:rPr>
            </w:pPr>
          </w:p>
        </w:tc>
        <w:tc>
          <w:tcPr>
            <w:tcW w:w="605" w:type="pct"/>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归国时间</w:t>
            </w:r>
          </w:p>
        </w:tc>
        <w:tc>
          <w:tcPr>
            <w:tcW w:w="925" w:type="pct"/>
            <w:noWrap w:val="0"/>
            <w:vAlign w:val="center"/>
          </w:tcPr>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96" w:type="pct"/>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技术职称</w:t>
            </w:r>
          </w:p>
        </w:tc>
        <w:tc>
          <w:tcPr>
            <w:tcW w:w="1487" w:type="pct"/>
            <w:gridSpan w:val="4"/>
            <w:noWrap w:val="0"/>
            <w:vAlign w:val="center"/>
          </w:tcPr>
          <w:p>
            <w:pPr>
              <w:pStyle w:val="2"/>
              <w:spacing w:line="390" w:lineRule="exact"/>
              <w:ind w:firstLine="0" w:firstLineChars="0"/>
              <w:jc w:val="center"/>
              <w:rPr>
                <w:rFonts w:ascii="宋体" w:hAnsi="宋体"/>
                <w:color w:val="auto"/>
                <w:sz w:val="21"/>
              </w:rPr>
            </w:pPr>
          </w:p>
        </w:tc>
        <w:tc>
          <w:tcPr>
            <w:tcW w:w="596" w:type="pct"/>
            <w:gridSpan w:val="2"/>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最高</w:t>
            </w:r>
            <w:r>
              <w:rPr>
                <w:rFonts w:hint="eastAsia" w:ascii="宋体" w:hAnsi="宋体"/>
                <w:color w:val="auto"/>
                <w:sz w:val="21"/>
              </w:rPr>
              <w:t>学历</w:t>
            </w:r>
          </w:p>
        </w:tc>
        <w:tc>
          <w:tcPr>
            <w:tcW w:w="788" w:type="pct"/>
            <w:noWrap w:val="0"/>
            <w:vAlign w:val="center"/>
          </w:tcPr>
          <w:p>
            <w:pPr>
              <w:pStyle w:val="2"/>
              <w:spacing w:line="390" w:lineRule="exact"/>
              <w:ind w:firstLine="0" w:firstLineChars="0"/>
              <w:rPr>
                <w:rFonts w:ascii="宋体" w:hAnsi="宋体"/>
                <w:color w:val="auto"/>
                <w:sz w:val="21"/>
              </w:rPr>
            </w:pPr>
          </w:p>
        </w:tc>
        <w:tc>
          <w:tcPr>
            <w:tcW w:w="605" w:type="pct"/>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最高学位</w:t>
            </w:r>
          </w:p>
        </w:tc>
        <w:tc>
          <w:tcPr>
            <w:tcW w:w="925" w:type="pct"/>
            <w:noWrap w:val="0"/>
            <w:vAlign w:val="center"/>
          </w:tcPr>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96" w:type="pct"/>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毕业学校</w:t>
            </w:r>
          </w:p>
        </w:tc>
        <w:tc>
          <w:tcPr>
            <w:tcW w:w="1487" w:type="pct"/>
            <w:gridSpan w:val="4"/>
            <w:noWrap w:val="0"/>
            <w:vAlign w:val="center"/>
          </w:tcPr>
          <w:p>
            <w:pPr>
              <w:pStyle w:val="2"/>
              <w:spacing w:line="390" w:lineRule="exact"/>
              <w:ind w:firstLine="0" w:firstLineChars="0"/>
              <w:jc w:val="center"/>
              <w:rPr>
                <w:rFonts w:ascii="宋体" w:hAnsi="宋体"/>
                <w:color w:val="auto"/>
                <w:sz w:val="21"/>
              </w:rPr>
            </w:pPr>
          </w:p>
        </w:tc>
        <w:tc>
          <w:tcPr>
            <w:tcW w:w="596" w:type="pct"/>
            <w:gridSpan w:val="2"/>
            <w:noWrap w:val="0"/>
            <w:vAlign w:val="center"/>
          </w:tcPr>
          <w:p>
            <w:pPr>
              <w:pStyle w:val="2"/>
              <w:spacing w:line="390" w:lineRule="exact"/>
              <w:ind w:firstLine="0" w:firstLineChars="0"/>
              <w:rPr>
                <w:rFonts w:ascii="宋体" w:hAnsi="宋体"/>
                <w:color w:val="auto"/>
                <w:sz w:val="21"/>
              </w:rPr>
            </w:pPr>
            <w:r>
              <w:rPr>
                <w:rFonts w:ascii="宋体" w:hAnsi="宋体"/>
                <w:color w:val="auto"/>
                <w:sz w:val="21"/>
              </w:rPr>
              <w:t>毕业时间</w:t>
            </w:r>
          </w:p>
        </w:tc>
        <w:tc>
          <w:tcPr>
            <w:tcW w:w="788" w:type="pct"/>
            <w:noWrap w:val="0"/>
            <w:vAlign w:val="center"/>
          </w:tcPr>
          <w:p>
            <w:pPr>
              <w:pStyle w:val="2"/>
              <w:spacing w:line="390" w:lineRule="exact"/>
              <w:ind w:firstLine="0" w:firstLineChars="0"/>
              <w:rPr>
                <w:rFonts w:ascii="宋体" w:hAnsi="宋体"/>
                <w:color w:val="auto"/>
                <w:sz w:val="21"/>
              </w:rPr>
            </w:pPr>
          </w:p>
        </w:tc>
        <w:tc>
          <w:tcPr>
            <w:tcW w:w="605" w:type="pct"/>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所学专业</w:t>
            </w:r>
          </w:p>
        </w:tc>
        <w:tc>
          <w:tcPr>
            <w:tcW w:w="925" w:type="pct"/>
            <w:noWrap w:val="0"/>
            <w:vAlign w:val="center"/>
          </w:tcPr>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96" w:type="pct"/>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电子</w:t>
            </w:r>
            <w:r>
              <w:rPr>
                <w:rFonts w:hint="eastAsia" w:ascii="宋体" w:hAnsi="宋体"/>
                <w:color w:val="auto"/>
                <w:sz w:val="21"/>
              </w:rPr>
              <w:t>邮箱</w:t>
            </w:r>
          </w:p>
        </w:tc>
        <w:tc>
          <w:tcPr>
            <w:tcW w:w="1487" w:type="pct"/>
            <w:gridSpan w:val="4"/>
            <w:noWrap w:val="0"/>
            <w:vAlign w:val="center"/>
          </w:tcPr>
          <w:p>
            <w:pPr>
              <w:pStyle w:val="2"/>
              <w:spacing w:line="390" w:lineRule="exact"/>
              <w:ind w:firstLine="0" w:firstLineChars="0"/>
              <w:jc w:val="center"/>
              <w:rPr>
                <w:rFonts w:ascii="宋体" w:hAnsi="宋体"/>
                <w:color w:val="auto"/>
                <w:sz w:val="21"/>
              </w:rPr>
            </w:pPr>
          </w:p>
        </w:tc>
        <w:tc>
          <w:tcPr>
            <w:tcW w:w="596" w:type="pct"/>
            <w:gridSpan w:val="2"/>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办公电话</w:t>
            </w:r>
          </w:p>
        </w:tc>
        <w:tc>
          <w:tcPr>
            <w:tcW w:w="788" w:type="pct"/>
            <w:noWrap w:val="0"/>
            <w:vAlign w:val="center"/>
          </w:tcPr>
          <w:p>
            <w:pPr>
              <w:pStyle w:val="2"/>
              <w:spacing w:line="390" w:lineRule="exact"/>
              <w:ind w:firstLine="0" w:firstLineChars="0"/>
              <w:rPr>
                <w:rFonts w:ascii="宋体" w:hAnsi="宋体"/>
                <w:color w:val="auto"/>
                <w:sz w:val="21"/>
              </w:rPr>
            </w:pPr>
          </w:p>
        </w:tc>
        <w:tc>
          <w:tcPr>
            <w:tcW w:w="605" w:type="pct"/>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移动电话</w:t>
            </w:r>
          </w:p>
        </w:tc>
        <w:tc>
          <w:tcPr>
            <w:tcW w:w="925" w:type="pct"/>
            <w:noWrap w:val="0"/>
            <w:vAlign w:val="center"/>
          </w:tcPr>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596" w:type="pct"/>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通</w:t>
            </w:r>
            <w:r>
              <w:rPr>
                <w:rFonts w:hint="eastAsia" w:ascii="宋体" w:hAnsi="宋体"/>
                <w:color w:val="auto"/>
                <w:sz w:val="21"/>
              </w:rPr>
              <w:t>讯</w:t>
            </w:r>
            <w:r>
              <w:rPr>
                <w:rFonts w:ascii="宋体" w:hAnsi="宋体"/>
                <w:color w:val="auto"/>
                <w:sz w:val="21"/>
              </w:rPr>
              <w:t>地址</w:t>
            </w:r>
          </w:p>
        </w:tc>
        <w:tc>
          <w:tcPr>
            <w:tcW w:w="2871" w:type="pct"/>
            <w:gridSpan w:val="7"/>
            <w:tcBorders>
              <w:bottom w:val="single" w:color="auto" w:sz="4" w:space="0"/>
            </w:tcBorders>
            <w:noWrap w:val="0"/>
            <w:vAlign w:val="center"/>
          </w:tcPr>
          <w:p>
            <w:pPr>
              <w:pStyle w:val="2"/>
              <w:spacing w:line="390" w:lineRule="exact"/>
              <w:ind w:firstLine="0" w:firstLineChars="0"/>
              <w:rPr>
                <w:rFonts w:ascii="宋体" w:hAnsi="宋体"/>
                <w:color w:val="auto"/>
                <w:sz w:val="21"/>
              </w:rPr>
            </w:pPr>
          </w:p>
        </w:tc>
        <w:tc>
          <w:tcPr>
            <w:tcW w:w="605" w:type="pct"/>
            <w:tcBorders>
              <w:bottom w:val="single" w:color="auto" w:sz="4" w:space="0"/>
            </w:tcBorders>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邮政编码</w:t>
            </w:r>
          </w:p>
        </w:tc>
        <w:tc>
          <w:tcPr>
            <w:tcW w:w="925" w:type="pct"/>
            <w:tcBorders>
              <w:bottom w:val="single" w:color="auto" w:sz="4" w:space="0"/>
            </w:tcBorders>
            <w:noWrap w:val="0"/>
            <w:vAlign w:val="center"/>
          </w:tcPr>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596" w:type="pct"/>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工作单位</w:t>
            </w:r>
          </w:p>
        </w:tc>
        <w:tc>
          <w:tcPr>
            <w:tcW w:w="2871" w:type="pct"/>
            <w:gridSpan w:val="7"/>
            <w:noWrap w:val="0"/>
            <w:vAlign w:val="center"/>
          </w:tcPr>
          <w:p>
            <w:pPr>
              <w:pStyle w:val="2"/>
              <w:spacing w:line="390" w:lineRule="exact"/>
              <w:ind w:firstLine="0" w:firstLineChars="0"/>
              <w:rPr>
                <w:rFonts w:ascii="宋体" w:hAnsi="宋体"/>
                <w:color w:val="auto"/>
                <w:sz w:val="21"/>
              </w:rPr>
            </w:pPr>
          </w:p>
        </w:tc>
        <w:tc>
          <w:tcPr>
            <w:tcW w:w="605" w:type="pct"/>
            <w:tcBorders>
              <w:top w:val="single" w:color="auto" w:sz="4" w:space="0"/>
            </w:tcBorders>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行政职务</w:t>
            </w:r>
          </w:p>
        </w:tc>
        <w:tc>
          <w:tcPr>
            <w:tcW w:w="925" w:type="pct"/>
            <w:tcBorders>
              <w:top w:val="single" w:color="auto" w:sz="4" w:space="0"/>
            </w:tcBorders>
            <w:noWrap w:val="0"/>
            <w:vAlign w:val="center"/>
          </w:tcPr>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596" w:type="pct"/>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二级单位</w:t>
            </w:r>
          </w:p>
        </w:tc>
        <w:tc>
          <w:tcPr>
            <w:tcW w:w="2871" w:type="pct"/>
            <w:gridSpan w:val="7"/>
            <w:noWrap w:val="0"/>
            <w:vAlign w:val="center"/>
          </w:tcPr>
          <w:p>
            <w:pPr>
              <w:pStyle w:val="2"/>
              <w:spacing w:line="390" w:lineRule="exact"/>
              <w:ind w:firstLine="0" w:firstLineChars="0"/>
              <w:rPr>
                <w:rFonts w:ascii="宋体" w:hAnsi="宋体"/>
                <w:color w:val="auto"/>
                <w:sz w:val="21"/>
              </w:rPr>
            </w:pPr>
          </w:p>
        </w:tc>
        <w:tc>
          <w:tcPr>
            <w:tcW w:w="605" w:type="pct"/>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党    派</w:t>
            </w:r>
          </w:p>
        </w:tc>
        <w:tc>
          <w:tcPr>
            <w:tcW w:w="925" w:type="pct"/>
            <w:noWrap w:val="0"/>
            <w:vAlign w:val="center"/>
          </w:tcPr>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320" w:type="pct"/>
            <w:gridSpan w:val="2"/>
            <w:noWrap w:val="0"/>
            <w:vAlign w:val="center"/>
          </w:tcPr>
          <w:p>
            <w:pPr>
              <w:pStyle w:val="2"/>
              <w:spacing w:line="390" w:lineRule="exact"/>
              <w:ind w:firstLine="0" w:firstLineChars="0"/>
              <w:jc w:val="left"/>
              <w:rPr>
                <w:rFonts w:ascii="宋体" w:hAnsi="宋体"/>
                <w:color w:val="auto"/>
                <w:sz w:val="21"/>
              </w:rPr>
            </w:pPr>
            <w:r>
              <w:rPr>
                <w:rFonts w:ascii="宋体" w:hAnsi="宋体"/>
                <w:color w:val="auto"/>
                <w:sz w:val="21"/>
              </w:rPr>
              <w:t>参加本项目的起止时间</w:t>
            </w:r>
          </w:p>
        </w:tc>
        <w:tc>
          <w:tcPr>
            <w:tcW w:w="3679" w:type="pct"/>
            <w:gridSpan w:val="8"/>
            <w:noWrap w:val="0"/>
            <w:vAlign w:val="center"/>
          </w:tcPr>
          <w:p>
            <w:pPr>
              <w:pStyle w:val="2"/>
              <w:spacing w:line="390" w:lineRule="exact"/>
              <w:ind w:firstLine="0" w:firstLineChars="0"/>
              <w:rPr>
                <w:rFonts w:ascii="宋体" w:hAnsi="宋体"/>
                <w:color w:val="auto"/>
                <w:sz w:val="21"/>
              </w:rPr>
            </w:pPr>
            <w:r>
              <w:rPr>
                <w:rFonts w:hint="eastAsia" w:ascii="宋体" w:hAnsi="宋体"/>
                <w:color w:val="auto"/>
                <w:sz w:val="21"/>
              </w:rPr>
              <w:t xml:space="preserve">                           </w:t>
            </w:r>
            <w:r>
              <w:rPr>
                <w:rFonts w:ascii="宋体" w:hAnsi="宋体"/>
                <w:color w:val="auto"/>
                <w:sz w:val="21"/>
              </w:rPr>
              <w:t>至</w:t>
            </w:r>
            <w:r>
              <w:rPr>
                <w:rFonts w:hint="eastAsia" w:ascii="宋体" w:hAnsi="宋体"/>
                <w:color w:val="auto"/>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45" w:hRule="atLeast"/>
          <w:jc w:val="center"/>
        </w:trPr>
        <w:tc>
          <w:tcPr>
            <w:tcW w:w="5000" w:type="pct"/>
            <w:gridSpan w:val="10"/>
            <w:noWrap w:val="0"/>
            <w:vAlign w:val="top"/>
          </w:tcPr>
          <w:p>
            <w:pPr>
              <w:pStyle w:val="2"/>
              <w:spacing w:line="390" w:lineRule="exact"/>
              <w:ind w:firstLine="0" w:firstLineChars="0"/>
              <w:rPr>
                <w:rFonts w:ascii="宋体" w:hAnsi="宋体"/>
                <w:color w:val="auto"/>
                <w:sz w:val="21"/>
              </w:rPr>
            </w:pPr>
            <w:r>
              <w:rPr>
                <w:rFonts w:ascii="宋体" w:hAnsi="宋体"/>
                <w:color w:val="auto"/>
                <w:sz w:val="21"/>
              </w:rPr>
              <w:t>对本项目</w:t>
            </w:r>
            <w:r>
              <w:rPr>
                <w:rFonts w:hint="eastAsia" w:ascii="宋体" w:hAnsi="宋体"/>
                <w:color w:val="auto"/>
                <w:sz w:val="21"/>
              </w:rPr>
              <w:t>技术创造性贡献：（限200字）</w:t>
            </w:r>
          </w:p>
          <w:p>
            <w:pPr>
              <w:pStyle w:val="2"/>
              <w:spacing w:line="390" w:lineRule="exact"/>
              <w:ind w:firstLine="0" w:firstLineChars="0"/>
              <w:rPr>
                <w:rFonts w:ascii="宋体" w:hAnsi="宋体"/>
                <w:color w:val="auto"/>
                <w:sz w:val="21"/>
              </w:rPr>
            </w:pPr>
          </w:p>
          <w:p>
            <w:pPr>
              <w:pStyle w:val="2"/>
              <w:spacing w:line="390" w:lineRule="exact"/>
              <w:ind w:firstLine="0" w:firstLineChars="0"/>
              <w:rPr>
                <w:rFonts w:ascii="宋体" w:hAnsi="宋体"/>
                <w:color w:val="auto"/>
                <w:sz w:val="21"/>
              </w:rPr>
            </w:pPr>
          </w:p>
          <w:p>
            <w:pPr>
              <w:pStyle w:val="2"/>
              <w:spacing w:line="390" w:lineRule="exact"/>
              <w:ind w:firstLine="0" w:firstLineChars="0"/>
              <w:rPr>
                <w:rFonts w:ascii="宋体" w:hAnsi="宋体"/>
                <w:color w:val="auto"/>
                <w:sz w:val="21"/>
              </w:rPr>
            </w:pPr>
          </w:p>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10"/>
            <w:noWrap w:val="0"/>
            <w:vAlign w:val="top"/>
          </w:tcPr>
          <w:p>
            <w:pPr>
              <w:pStyle w:val="2"/>
              <w:spacing w:line="390" w:lineRule="exact"/>
              <w:ind w:firstLine="0" w:firstLineChars="0"/>
              <w:rPr>
                <w:rFonts w:ascii="宋体" w:hAnsi="宋体"/>
                <w:color w:val="auto"/>
                <w:sz w:val="21"/>
              </w:rPr>
            </w:pPr>
            <w:r>
              <w:rPr>
                <w:rFonts w:ascii="宋体" w:hAnsi="宋体"/>
                <w:color w:val="auto"/>
                <w:sz w:val="21"/>
              </w:rPr>
              <w:t>曾获国家科技奖励情况</w:t>
            </w:r>
            <w:r>
              <w:rPr>
                <w:rFonts w:hint="eastAsia" w:ascii="宋体" w:hAnsi="宋体"/>
                <w:color w:val="auto"/>
                <w:sz w:val="21"/>
              </w:rPr>
              <w:t>：</w:t>
            </w:r>
          </w:p>
          <w:p>
            <w:pPr>
              <w:pStyle w:val="2"/>
              <w:spacing w:line="390" w:lineRule="exact"/>
              <w:ind w:firstLine="0" w:firstLineChars="0"/>
              <w:rPr>
                <w:rFonts w:ascii="宋体" w:hAnsi="宋体"/>
                <w:color w:val="auto"/>
                <w:sz w:val="21"/>
              </w:rPr>
            </w:pPr>
          </w:p>
          <w:p>
            <w:pPr>
              <w:pStyle w:val="2"/>
              <w:spacing w:line="390" w:lineRule="exact"/>
              <w:ind w:firstLine="0" w:firstLineChars="0"/>
              <w:rPr>
                <w:rFonts w:ascii="宋体" w:hAnsi="宋体"/>
                <w:color w:val="auto"/>
                <w:sz w:val="21"/>
              </w:rPr>
            </w:pPr>
          </w:p>
          <w:p>
            <w:pPr>
              <w:pStyle w:val="2"/>
              <w:spacing w:line="390" w:lineRule="exact"/>
              <w:ind w:firstLine="0" w:firstLineChars="0"/>
              <w:rPr>
                <w:rFonts w:ascii="宋体" w:hAnsi="宋体"/>
                <w:color w:val="auto"/>
                <w:sz w:val="21"/>
              </w:rPr>
            </w:pPr>
          </w:p>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2483" w:type="pct"/>
            <w:gridSpan w:val="6"/>
            <w:tcBorders>
              <w:bottom w:val="single" w:color="auto" w:sz="8" w:space="0"/>
            </w:tcBorders>
            <w:noWrap w:val="0"/>
            <w:vAlign w:val="top"/>
          </w:tcPr>
          <w:p>
            <w:pPr>
              <w:pStyle w:val="2"/>
              <w:spacing w:line="240" w:lineRule="auto"/>
              <w:ind w:firstLine="422"/>
              <w:rPr>
                <w:rFonts w:ascii="宋体" w:hAnsi="宋体"/>
                <w:color w:val="auto"/>
                <w:sz w:val="21"/>
              </w:rPr>
            </w:pPr>
            <w:r>
              <w:rPr>
                <w:rFonts w:hint="eastAsia" w:ascii="宋体" w:hAnsi="宋体"/>
                <w:b/>
                <w:bCs/>
                <w:color w:val="auto"/>
                <w:sz w:val="21"/>
              </w:rPr>
              <w:t>声明</w:t>
            </w:r>
            <w:r>
              <w:rPr>
                <w:rFonts w:hint="eastAsia" w:ascii="宋体" w:hAnsi="宋体"/>
                <w:color w:val="auto"/>
                <w:sz w:val="21"/>
              </w:rPr>
              <w:t>：本人遵守《中国包装联合会科学技术奖励办法》及其实施细则的有关规定和国家科学技术奖励工作办公室对推荐工作的具体要求，保证所提交材料真实有效，且不存在任何违反《中华人民共和国保守国家秘密法》和《科学技术保密规定》等相关法律法规及侵犯他人知识产权的情形。该项目是本人本年度被推荐的唯一项目。如有虚假，愿意承担相应责任并接受相应处理。如产生争议，保证积极配合调查处理工作。</w:t>
            </w:r>
          </w:p>
          <w:p>
            <w:pPr>
              <w:pStyle w:val="2"/>
              <w:spacing w:line="240" w:lineRule="auto"/>
              <w:ind w:firstLine="420"/>
              <w:rPr>
                <w:rFonts w:ascii="宋体" w:hAnsi="宋体"/>
                <w:color w:val="auto"/>
                <w:sz w:val="21"/>
              </w:rPr>
            </w:pPr>
          </w:p>
          <w:p>
            <w:pPr>
              <w:pStyle w:val="2"/>
              <w:spacing w:line="240" w:lineRule="auto"/>
              <w:ind w:firstLine="735" w:firstLineChars="0"/>
              <w:rPr>
                <w:rFonts w:ascii="宋体" w:hAnsi="宋体"/>
                <w:color w:val="auto"/>
                <w:sz w:val="21"/>
              </w:rPr>
            </w:pPr>
            <w:r>
              <w:rPr>
                <w:rFonts w:ascii="宋体" w:hAnsi="宋体"/>
                <w:color w:val="auto"/>
                <w:sz w:val="21"/>
              </w:rPr>
              <w:t>本人签名：</w:t>
            </w:r>
          </w:p>
          <w:p>
            <w:pPr>
              <w:pStyle w:val="2"/>
              <w:spacing w:line="240" w:lineRule="auto"/>
              <w:ind w:firstLine="735" w:firstLineChars="0"/>
              <w:rPr>
                <w:rFonts w:ascii="宋体" w:hAnsi="宋体"/>
                <w:color w:val="auto"/>
                <w:sz w:val="21"/>
              </w:rPr>
            </w:pPr>
          </w:p>
          <w:p>
            <w:pPr>
              <w:pStyle w:val="2"/>
              <w:spacing w:line="240" w:lineRule="auto"/>
              <w:ind w:firstLine="0" w:firstLineChars="0"/>
              <w:rPr>
                <w:rFonts w:ascii="宋体" w:hAnsi="宋体"/>
                <w:color w:val="auto"/>
                <w:sz w:val="21"/>
              </w:rPr>
            </w:pPr>
            <w:r>
              <w:rPr>
                <w:rFonts w:hint="eastAsia" w:ascii="宋体" w:hAnsi="宋体"/>
                <w:color w:val="auto"/>
                <w:sz w:val="21"/>
              </w:rPr>
              <w:t xml:space="preserve">               年    月    日</w:t>
            </w:r>
          </w:p>
        </w:tc>
        <w:tc>
          <w:tcPr>
            <w:tcW w:w="2516" w:type="pct"/>
            <w:gridSpan w:val="4"/>
            <w:tcBorders>
              <w:bottom w:val="single" w:color="auto" w:sz="8" w:space="0"/>
            </w:tcBorders>
            <w:noWrap w:val="0"/>
            <w:vAlign w:val="top"/>
          </w:tcPr>
          <w:p>
            <w:pPr>
              <w:pStyle w:val="2"/>
              <w:spacing w:line="240" w:lineRule="auto"/>
              <w:ind w:firstLine="422"/>
              <w:rPr>
                <w:rFonts w:ascii="宋体" w:hAnsi="宋体"/>
                <w:color w:val="auto"/>
                <w:sz w:val="21"/>
              </w:rPr>
            </w:pPr>
            <w:r>
              <w:rPr>
                <w:rFonts w:hint="eastAsia" w:ascii="宋体" w:hAnsi="宋体"/>
                <w:b/>
                <w:bCs/>
                <w:color w:val="auto"/>
                <w:sz w:val="21"/>
              </w:rPr>
              <w:t>声明</w:t>
            </w:r>
            <w:r>
              <w:rPr>
                <w:rFonts w:hint="eastAsia" w:ascii="宋体" w:hAnsi="宋体"/>
                <w:color w:val="auto"/>
                <w:sz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pStyle w:val="2"/>
              <w:spacing w:line="240" w:lineRule="auto"/>
              <w:ind w:firstLine="420"/>
              <w:rPr>
                <w:rFonts w:ascii="宋体" w:hAnsi="宋体"/>
                <w:color w:val="auto"/>
                <w:sz w:val="21"/>
              </w:rPr>
            </w:pPr>
          </w:p>
          <w:p>
            <w:pPr>
              <w:pStyle w:val="2"/>
              <w:spacing w:line="240" w:lineRule="auto"/>
              <w:ind w:firstLine="0" w:firstLineChars="0"/>
              <w:rPr>
                <w:rFonts w:ascii="宋体" w:hAnsi="宋体"/>
                <w:color w:val="auto"/>
                <w:sz w:val="21"/>
              </w:rPr>
            </w:pPr>
            <w:r>
              <w:rPr>
                <w:rFonts w:hint="eastAsia" w:ascii="宋体" w:hAnsi="宋体"/>
                <w:color w:val="auto"/>
                <w:sz w:val="21"/>
              </w:rPr>
              <w:t xml:space="preserve">                 </w:t>
            </w:r>
          </w:p>
          <w:p>
            <w:pPr>
              <w:pStyle w:val="2"/>
              <w:spacing w:line="240" w:lineRule="auto"/>
              <w:ind w:firstLine="0" w:firstLineChars="0"/>
              <w:rPr>
                <w:rFonts w:ascii="宋体" w:hAnsi="宋体"/>
                <w:color w:val="auto"/>
                <w:sz w:val="21"/>
              </w:rPr>
            </w:pPr>
          </w:p>
          <w:p>
            <w:pPr>
              <w:pStyle w:val="2"/>
              <w:spacing w:line="240" w:lineRule="auto"/>
              <w:ind w:firstLine="0" w:firstLineChars="0"/>
              <w:rPr>
                <w:rFonts w:ascii="宋体" w:hAnsi="宋体"/>
                <w:color w:val="auto"/>
                <w:sz w:val="21"/>
              </w:rPr>
            </w:pPr>
          </w:p>
          <w:p>
            <w:pPr>
              <w:pStyle w:val="2"/>
              <w:spacing w:line="240" w:lineRule="auto"/>
              <w:ind w:firstLine="0" w:firstLineChars="0"/>
              <w:rPr>
                <w:rFonts w:ascii="宋体" w:hAnsi="宋体"/>
                <w:color w:val="auto"/>
                <w:sz w:val="21"/>
              </w:rPr>
            </w:pPr>
          </w:p>
          <w:p>
            <w:pPr>
              <w:pStyle w:val="2"/>
              <w:spacing w:line="240" w:lineRule="auto"/>
              <w:ind w:firstLine="0" w:firstLineChars="0"/>
              <w:rPr>
                <w:rFonts w:ascii="宋体" w:hAnsi="宋体"/>
                <w:color w:val="auto"/>
                <w:sz w:val="21"/>
              </w:rPr>
            </w:pPr>
            <w:r>
              <w:rPr>
                <w:rFonts w:hint="eastAsia" w:ascii="宋体" w:hAnsi="宋体"/>
                <w:color w:val="auto"/>
                <w:sz w:val="21"/>
              </w:rPr>
              <w:t xml:space="preserve">              单位（盖章）</w:t>
            </w:r>
          </w:p>
          <w:p>
            <w:pPr>
              <w:pStyle w:val="2"/>
              <w:spacing w:line="240" w:lineRule="auto"/>
              <w:ind w:firstLine="0" w:firstLineChars="0"/>
              <w:rPr>
                <w:rFonts w:ascii="宋体" w:hAnsi="宋体"/>
                <w:color w:val="auto"/>
                <w:sz w:val="21"/>
              </w:rPr>
            </w:pPr>
          </w:p>
          <w:p>
            <w:pPr>
              <w:pStyle w:val="2"/>
              <w:spacing w:line="240" w:lineRule="auto"/>
              <w:ind w:firstLine="0" w:firstLineChars="0"/>
              <w:rPr>
                <w:rFonts w:ascii="宋体" w:hAnsi="宋体"/>
                <w:color w:val="auto"/>
                <w:sz w:val="21"/>
              </w:rPr>
            </w:pPr>
            <w:r>
              <w:rPr>
                <w:rFonts w:hint="eastAsia" w:ascii="宋体" w:hAnsi="宋体"/>
                <w:color w:val="auto"/>
                <w:sz w:val="21"/>
              </w:rPr>
              <w:t xml:space="preserve">                    年    月    日</w:t>
            </w:r>
          </w:p>
        </w:tc>
      </w:tr>
    </w:tbl>
    <w:p>
      <w:pPr>
        <w:rPr>
          <w:b/>
          <w:color w:val="auto"/>
          <w:sz w:val="28"/>
          <w:szCs w:val="28"/>
        </w:rPr>
      </w:pPr>
      <w:r>
        <w:rPr>
          <w:b/>
          <w:color w:val="auto"/>
          <w:sz w:val="28"/>
          <w:szCs w:val="28"/>
        </w:rPr>
        <w:br w:type="page"/>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902"/>
        <w:gridCol w:w="1803"/>
        <w:gridCol w:w="1296"/>
        <w:gridCol w:w="1439"/>
        <w:gridCol w:w="1198"/>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00" w:type="pct"/>
            <w:gridSpan w:val="7"/>
            <w:tcBorders>
              <w:top w:val="nil"/>
              <w:left w:val="nil"/>
              <w:bottom w:val="nil"/>
              <w:right w:val="nil"/>
            </w:tcBorders>
            <w:noWrap w:val="0"/>
            <w:vAlign w:val="center"/>
          </w:tcPr>
          <w:p>
            <w:pPr>
              <w:widowControl/>
              <w:jc w:val="center"/>
              <w:rPr>
                <w:color w:val="auto"/>
                <w:sz w:val="24"/>
                <w:szCs w:val="24"/>
              </w:rPr>
            </w:pPr>
            <w:r>
              <w:rPr>
                <w:rFonts w:hint="eastAsia"/>
                <w:b/>
                <w:bCs/>
                <w:color w:val="auto"/>
                <w:spacing w:val="5"/>
                <w:kern w:val="0"/>
                <w:sz w:val="24"/>
                <w:szCs w:val="24"/>
                <w:fitText w:val="2740" w:id="475665957"/>
                <w:lang w:val="en-US" w:eastAsia="zh-CN"/>
              </w:rPr>
              <w:t>十、主要完成单位情况</w:t>
            </w:r>
            <w:r>
              <w:rPr>
                <w:rFonts w:hint="eastAsia"/>
                <w:b/>
                <w:bCs/>
                <w:color w:val="auto"/>
                <w:spacing w:val="0"/>
                <w:kern w:val="0"/>
                <w:sz w:val="24"/>
                <w:szCs w:val="24"/>
                <w:fitText w:val="2740" w:id="475665957"/>
                <w:lang w:val="en-US" w:eastAsia="zh-CN"/>
              </w:rPr>
              <w:t>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20" w:type="pct"/>
            <w:gridSpan w:val="2"/>
            <w:noWrap w:val="0"/>
            <w:vAlign w:val="center"/>
          </w:tcPr>
          <w:p>
            <w:pPr>
              <w:spacing w:line="280" w:lineRule="exact"/>
              <w:jc w:val="center"/>
              <w:rPr>
                <w:rFonts w:ascii="宋体" w:hAnsi="宋体"/>
                <w:color w:val="auto"/>
              </w:rPr>
            </w:pPr>
            <w:r>
              <w:rPr>
                <w:rFonts w:ascii="宋体" w:hAnsi="宋体"/>
                <w:color w:val="auto"/>
              </w:rPr>
              <w:t>单位名称</w:t>
            </w:r>
          </w:p>
        </w:tc>
        <w:tc>
          <w:tcPr>
            <w:tcW w:w="4179" w:type="pct"/>
            <w:gridSpan w:val="5"/>
            <w:noWrap w:val="0"/>
            <w:vAlign w:val="center"/>
          </w:tcPr>
          <w:p>
            <w:pPr>
              <w:spacing w:line="36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20" w:type="pct"/>
            <w:gridSpan w:val="2"/>
            <w:noWrap w:val="0"/>
            <w:vAlign w:val="center"/>
          </w:tcPr>
          <w:p>
            <w:pPr>
              <w:spacing w:line="280" w:lineRule="exact"/>
              <w:jc w:val="center"/>
              <w:rPr>
                <w:rFonts w:ascii="宋体" w:hAnsi="宋体"/>
                <w:color w:val="auto"/>
              </w:rPr>
            </w:pPr>
            <w:r>
              <w:rPr>
                <w:rFonts w:ascii="宋体" w:hAnsi="宋体"/>
                <w:color w:val="auto"/>
              </w:rPr>
              <w:t>排    名</w:t>
            </w:r>
          </w:p>
        </w:tc>
        <w:tc>
          <w:tcPr>
            <w:tcW w:w="995" w:type="pct"/>
            <w:noWrap w:val="0"/>
            <w:vAlign w:val="center"/>
          </w:tcPr>
          <w:p>
            <w:pPr>
              <w:spacing w:line="360" w:lineRule="exact"/>
              <w:rPr>
                <w:rFonts w:ascii="宋体" w:hAnsi="宋体"/>
                <w:color w:val="auto"/>
              </w:rPr>
            </w:pPr>
          </w:p>
        </w:tc>
        <w:tc>
          <w:tcPr>
            <w:tcW w:w="715" w:type="pct"/>
            <w:noWrap w:val="0"/>
            <w:vAlign w:val="center"/>
          </w:tcPr>
          <w:p>
            <w:pPr>
              <w:spacing w:line="360" w:lineRule="exact"/>
              <w:jc w:val="center"/>
              <w:rPr>
                <w:rFonts w:ascii="宋体" w:hAnsi="宋体"/>
                <w:color w:val="auto"/>
              </w:rPr>
            </w:pPr>
            <w:r>
              <w:rPr>
                <w:rFonts w:hint="eastAsia" w:ascii="宋体" w:hAnsi="宋体"/>
                <w:color w:val="auto"/>
              </w:rPr>
              <w:t>法人代表</w:t>
            </w:r>
          </w:p>
        </w:tc>
        <w:tc>
          <w:tcPr>
            <w:tcW w:w="794" w:type="pct"/>
            <w:noWrap w:val="0"/>
            <w:vAlign w:val="center"/>
          </w:tcPr>
          <w:p>
            <w:pPr>
              <w:spacing w:line="360" w:lineRule="exact"/>
              <w:rPr>
                <w:rFonts w:ascii="宋体" w:hAnsi="宋体"/>
                <w:color w:val="auto"/>
              </w:rPr>
            </w:pPr>
          </w:p>
        </w:tc>
        <w:tc>
          <w:tcPr>
            <w:tcW w:w="661" w:type="pct"/>
            <w:noWrap w:val="0"/>
            <w:vAlign w:val="center"/>
          </w:tcPr>
          <w:p>
            <w:pPr>
              <w:spacing w:line="280" w:lineRule="exact"/>
              <w:jc w:val="center"/>
              <w:rPr>
                <w:rFonts w:ascii="宋体" w:hAnsi="宋体"/>
                <w:color w:val="auto"/>
              </w:rPr>
            </w:pPr>
            <w:r>
              <w:rPr>
                <w:rFonts w:ascii="宋体" w:hAnsi="宋体"/>
                <w:color w:val="auto"/>
              </w:rPr>
              <w:t>所 在 地</w:t>
            </w:r>
          </w:p>
        </w:tc>
        <w:tc>
          <w:tcPr>
            <w:tcW w:w="1013" w:type="pct"/>
            <w:noWrap w:val="0"/>
            <w:vAlign w:val="center"/>
          </w:tcPr>
          <w:p>
            <w:pPr>
              <w:spacing w:line="36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40" w:hRule="atLeast"/>
          <w:jc w:val="center"/>
        </w:trPr>
        <w:tc>
          <w:tcPr>
            <w:tcW w:w="820" w:type="pct"/>
            <w:gridSpan w:val="2"/>
            <w:noWrap w:val="0"/>
            <w:vAlign w:val="center"/>
          </w:tcPr>
          <w:p>
            <w:pPr>
              <w:spacing w:line="280" w:lineRule="exact"/>
              <w:jc w:val="center"/>
              <w:rPr>
                <w:rFonts w:ascii="宋体" w:hAnsi="宋体"/>
                <w:color w:val="auto"/>
              </w:rPr>
            </w:pPr>
            <w:r>
              <w:rPr>
                <w:rFonts w:ascii="宋体" w:hAnsi="宋体"/>
                <w:color w:val="auto"/>
              </w:rPr>
              <w:t>单位性质</w:t>
            </w:r>
          </w:p>
        </w:tc>
        <w:tc>
          <w:tcPr>
            <w:tcW w:w="995" w:type="pct"/>
            <w:noWrap w:val="0"/>
            <w:vAlign w:val="center"/>
          </w:tcPr>
          <w:p>
            <w:pPr>
              <w:spacing w:line="360" w:lineRule="exact"/>
              <w:jc w:val="center"/>
              <w:rPr>
                <w:rFonts w:ascii="宋体" w:hAnsi="宋体"/>
                <w:color w:val="auto"/>
              </w:rPr>
            </w:pPr>
          </w:p>
        </w:tc>
        <w:tc>
          <w:tcPr>
            <w:tcW w:w="715" w:type="pct"/>
            <w:noWrap w:val="0"/>
            <w:vAlign w:val="center"/>
          </w:tcPr>
          <w:p>
            <w:pPr>
              <w:spacing w:line="280" w:lineRule="exact"/>
              <w:jc w:val="center"/>
              <w:rPr>
                <w:rFonts w:ascii="宋体" w:hAnsi="宋体"/>
                <w:color w:val="auto"/>
              </w:rPr>
            </w:pPr>
            <w:r>
              <w:rPr>
                <w:rFonts w:ascii="宋体" w:hAnsi="宋体"/>
                <w:color w:val="auto"/>
              </w:rPr>
              <w:t>传    真</w:t>
            </w:r>
          </w:p>
        </w:tc>
        <w:tc>
          <w:tcPr>
            <w:tcW w:w="794" w:type="pct"/>
            <w:noWrap w:val="0"/>
            <w:vAlign w:val="center"/>
          </w:tcPr>
          <w:p>
            <w:pPr>
              <w:spacing w:line="360" w:lineRule="exact"/>
              <w:rPr>
                <w:rFonts w:ascii="宋体" w:hAnsi="宋体"/>
                <w:color w:val="auto"/>
              </w:rPr>
            </w:pPr>
          </w:p>
        </w:tc>
        <w:tc>
          <w:tcPr>
            <w:tcW w:w="661" w:type="pct"/>
            <w:noWrap w:val="0"/>
            <w:vAlign w:val="center"/>
          </w:tcPr>
          <w:p>
            <w:pPr>
              <w:spacing w:line="280" w:lineRule="exact"/>
              <w:jc w:val="center"/>
              <w:rPr>
                <w:rFonts w:ascii="宋体" w:hAnsi="宋体"/>
                <w:color w:val="auto"/>
              </w:rPr>
            </w:pPr>
            <w:r>
              <w:rPr>
                <w:rFonts w:ascii="宋体" w:hAnsi="宋体"/>
                <w:color w:val="auto"/>
              </w:rPr>
              <w:t>邮政编码</w:t>
            </w:r>
          </w:p>
        </w:tc>
        <w:tc>
          <w:tcPr>
            <w:tcW w:w="1013" w:type="pct"/>
            <w:noWrap w:val="0"/>
            <w:vAlign w:val="center"/>
          </w:tcPr>
          <w:p>
            <w:pPr>
              <w:spacing w:line="36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20" w:type="pct"/>
            <w:gridSpan w:val="2"/>
            <w:noWrap w:val="0"/>
            <w:vAlign w:val="center"/>
          </w:tcPr>
          <w:p>
            <w:pPr>
              <w:spacing w:line="280" w:lineRule="exact"/>
              <w:jc w:val="center"/>
              <w:rPr>
                <w:rFonts w:ascii="宋体" w:hAnsi="宋体"/>
                <w:color w:val="auto"/>
              </w:rPr>
            </w:pPr>
            <w:r>
              <w:rPr>
                <w:rFonts w:ascii="宋体" w:hAnsi="宋体"/>
                <w:color w:val="auto"/>
              </w:rPr>
              <w:t>通讯地址</w:t>
            </w:r>
          </w:p>
        </w:tc>
        <w:tc>
          <w:tcPr>
            <w:tcW w:w="4179" w:type="pct"/>
            <w:gridSpan w:val="5"/>
            <w:noWrap w:val="0"/>
            <w:vAlign w:val="center"/>
          </w:tcPr>
          <w:p>
            <w:pPr>
              <w:spacing w:line="36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20" w:type="pct"/>
            <w:gridSpan w:val="2"/>
            <w:noWrap w:val="0"/>
            <w:vAlign w:val="center"/>
          </w:tcPr>
          <w:p>
            <w:pPr>
              <w:spacing w:line="280" w:lineRule="exact"/>
              <w:jc w:val="center"/>
              <w:rPr>
                <w:rFonts w:ascii="宋体" w:hAnsi="宋体"/>
                <w:color w:val="auto"/>
              </w:rPr>
            </w:pPr>
            <w:r>
              <w:rPr>
                <w:rFonts w:ascii="宋体" w:hAnsi="宋体"/>
                <w:color w:val="auto"/>
              </w:rPr>
              <w:t>联 系 人</w:t>
            </w:r>
          </w:p>
        </w:tc>
        <w:tc>
          <w:tcPr>
            <w:tcW w:w="995" w:type="pct"/>
            <w:noWrap w:val="0"/>
            <w:vAlign w:val="center"/>
          </w:tcPr>
          <w:p>
            <w:pPr>
              <w:spacing w:line="360" w:lineRule="exact"/>
              <w:rPr>
                <w:rFonts w:ascii="宋体" w:hAnsi="宋体"/>
                <w:color w:val="auto"/>
              </w:rPr>
            </w:pPr>
          </w:p>
        </w:tc>
        <w:tc>
          <w:tcPr>
            <w:tcW w:w="715" w:type="pct"/>
            <w:noWrap w:val="0"/>
            <w:vAlign w:val="center"/>
          </w:tcPr>
          <w:p>
            <w:pPr>
              <w:spacing w:line="280" w:lineRule="exact"/>
              <w:jc w:val="center"/>
              <w:rPr>
                <w:rFonts w:ascii="宋体" w:hAnsi="宋体"/>
                <w:color w:val="auto"/>
              </w:rPr>
            </w:pPr>
            <w:r>
              <w:rPr>
                <w:rFonts w:hint="eastAsia" w:ascii="宋体" w:hAnsi="宋体"/>
                <w:color w:val="auto"/>
              </w:rPr>
              <w:t>单位</w:t>
            </w:r>
            <w:r>
              <w:rPr>
                <w:rFonts w:ascii="宋体" w:hAnsi="宋体"/>
                <w:color w:val="auto"/>
              </w:rPr>
              <w:t>电话</w:t>
            </w:r>
          </w:p>
        </w:tc>
        <w:tc>
          <w:tcPr>
            <w:tcW w:w="794" w:type="pct"/>
            <w:noWrap w:val="0"/>
            <w:vAlign w:val="center"/>
          </w:tcPr>
          <w:p>
            <w:pPr>
              <w:spacing w:line="360" w:lineRule="exact"/>
              <w:rPr>
                <w:rFonts w:ascii="宋体" w:hAnsi="宋体"/>
                <w:color w:val="auto"/>
              </w:rPr>
            </w:pPr>
          </w:p>
        </w:tc>
        <w:tc>
          <w:tcPr>
            <w:tcW w:w="661" w:type="pct"/>
            <w:noWrap w:val="0"/>
            <w:vAlign w:val="center"/>
          </w:tcPr>
          <w:p>
            <w:pPr>
              <w:spacing w:line="280" w:lineRule="exact"/>
              <w:jc w:val="center"/>
              <w:rPr>
                <w:rFonts w:ascii="宋体" w:hAnsi="宋体"/>
                <w:color w:val="auto"/>
              </w:rPr>
            </w:pPr>
            <w:r>
              <w:rPr>
                <w:rFonts w:ascii="宋体" w:hAnsi="宋体"/>
                <w:color w:val="auto"/>
              </w:rPr>
              <w:t>移动电话</w:t>
            </w:r>
          </w:p>
        </w:tc>
        <w:tc>
          <w:tcPr>
            <w:tcW w:w="1013" w:type="pct"/>
            <w:noWrap w:val="0"/>
            <w:vAlign w:val="center"/>
          </w:tcPr>
          <w:p>
            <w:pPr>
              <w:spacing w:line="36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20" w:type="pct"/>
            <w:gridSpan w:val="2"/>
            <w:noWrap w:val="0"/>
            <w:vAlign w:val="center"/>
          </w:tcPr>
          <w:p>
            <w:pPr>
              <w:spacing w:line="280" w:lineRule="exact"/>
              <w:jc w:val="center"/>
              <w:rPr>
                <w:rFonts w:ascii="宋体" w:hAnsi="宋体"/>
                <w:color w:val="auto"/>
              </w:rPr>
            </w:pPr>
            <w:r>
              <w:rPr>
                <w:rFonts w:ascii="宋体" w:hAnsi="宋体"/>
                <w:color w:val="auto"/>
              </w:rPr>
              <w:t>电子邮箱</w:t>
            </w:r>
          </w:p>
        </w:tc>
        <w:tc>
          <w:tcPr>
            <w:tcW w:w="4179" w:type="pct"/>
            <w:gridSpan w:val="5"/>
            <w:noWrap w:val="0"/>
            <w:vAlign w:val="center"/>
          </w:tcPr>
          <w:p>
            <w:pPr>
              <w:spacing w:line="36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16" w:hRule="atLeast"/>
          <w:jc w:val="center"/>
        </w:trPr>
        <w:tc>
          <w:tcPr>
            <w:tcW w:w="5000" w:type="pct"/>
            <w:gridSpan w:val="7"/>
            <w:noWrap w:val="0"/>
            <w:vAlign w:val="top"/>
          </w:tcPr>
          <w:p>
            <w:pPr>
              <w:pStyle w:val="2"/>
              <w:spacing w:line="390" w:lineRule="exact"/>
              <w:ind w:firstLine="0" w:firstLineChars="0"/>
              <w:rPr>
                <w:rFonts w:ascii="宋体" w:hAnsi="宋体"/>
                <w:color w:val="auto"/>
                <w:sz w:val="21"/>
              </w:rPr>
            </w:pPr>
            <w:r>
              <w:rPr>
                <w:rFonts w:ascii="宋体" w:hAnsi="宋体"/>
                <w:color w:val="auto"/>
              </w:rPr>
              <w:t>对本项目科技创新和</w:t>
            </w:r>
            <w:r>
              <w:rPr>
                <w:rFonts w:hint="eastAsia" w:ascii="宋体" w:hAnsi="宋体"/>
                <w:color w:val="auto"/>
              </w:rPr>
              <w:t>推广</w:t>
            </w:r>
            <w:r>
              <w:rPr>
                <w:rFonts w:ascii="宋体" w:hAnsi="宋体"/>
                <w:color w:val="auto"/>
              </w:rPr>
              <w:t>应用情况的贡献</w:t>
            </w:r>
            <w:r>
              <w:rPr>
                <w:rFonts w:hint="eastAsia" w:ascii="宋体" w:hAnsi="宋体"/>
                <w:color w:val="auto"/>
              </w:rPr>
              <w:t>（限600字）</w:t>
            </w:r>
            <w:r>
              <w:rPr>
                <w:rFonts w:ascii="宋体" w:hAnsi="宋体"/>
                <w:color w:val="auto"/>
              </w:rPr>
              <w:t>：</w:t>
            </w:r>
          </w:p>
          <w:p>
            <w:pPr>
              <w:pStyle w:val="2"/>
              <w:spacing w:line="390" w:lineRule="exact"/>
              <w:ind w:firstLine="420"/>
              <w:jc w:val="left"/>
              <w:rPr>
                <w:rFonts w:ascii="宋体" w:hAnsi="宋体"/>
                <w:color w:val="auto"/>
                <w:sz w:val="21"/>
              </w:rPr>
            </w:pPr>
          </w:p>
          <w:p>
            <w:pPr>
              <w:pStyle w:val="2"/>
              <w:spacing w:line="390" w:lineRule="exact"/>
              <w:ind w:firstLine="420"/>
              <w:jc w:val="left"/>
              <w:rPr>
                <w:rFonts w:ascii="宋体" w:hAnsi="宋体"/>
                <w:color w:val="auto"/>
                <w:sz w:val="21"/>
              </w:rPr>
            </w:pPr>
          </w:p>
          <w:p>
            <w:pPr>
              <w:spacing w:line="600" w:lineRule="exact"/>
              <w:jc w:val="left"/>
              <w:rPr>
                <w:rFonts w:hint="eastAsia" w:ascii="宋体" w:hAnsi="宋体" w:eastAsiaTheme="minorEastAsia"/>
                <w:color w:val="auto"/>
                <w:sz w:val="25"/>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322" w:type="pct"/>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声</w:t>
            </w:r>
          </w:p>
          <w:p>
            <w:pPr>
              <w:pStyle w:val="5"/>
              <w:ind w:firstLine="0" w:firstLineChars="0"/>
              <w:jc w:val="center"/>
              <w:rPr>
                <w:color w:val="auto"/>
              </w:rPr>
            </w:pPr>
            <w:r>
              <w:rPr>
                <w:rFonts w:hint="eastAsia" w:ascii="宋体" w:hAnsi="宋体"/>
                <w:color w:val="auto"/>
              </w:rPr>
              <w:t>明</w:t>
            </w:r>
          </w:p>
        </w:tc>
        <w:tc>
          <w:tcPr>
            <w:tcW w:w="4677" w:type="pct"/>
            <w:gridSpan w:val="6"/>
            <w:noWrap w:val="0"/>
            <w:vAlign w:val="top"/>
          </w:tcPr>
          <w:p>
            <w:pPr>
              <w:spacing w:line="360" w:lineRule="auto"/>
              <w:ind w:firstLine="480" w:firstLineChars="200"/>
              <w:rPr>
                <w:color w:val="auto"/>
              </w:rPr>
            </w:pPr>
            <w:r>
              <w:rPr>
                <w:rFonts w:hint="eastAsia"/>
                <w:color w:val="auto"/>
                <w:sz w:val="24"/>
              </w:rPr>
              <w:t>本单位格按照《包装行业科学技术奖励办法》及包装行业对申报工作的具体要求，如实提供本申报书及相关材料，且不存在任何违反相关法律、法规及侵犯他人知识产权的情形。如有不符，本单位愿意承担相关后果并接受相应的处理。如产生争议，保证积极配合调查处理工作。</w:t>
            </w:r>
          </w:p>
          <w:p>
            <w:pPr>
              <w:spacing w:line="360" w:lineRule="auto"/>
              <w:rPr>
                <w:color w:val="auto"/>
                <w:sz w:val="24"/>
              </w:rPr>
            </w:pPr>
          </w:p>
          <w:p>
            <w:pPr>
              <w:spacing w:line="360" w:lineRule="auto"/>
              <w:ind w:firstLine="5040" w:firstLineChars="2100"/>
              <w:rPr>
                <w:color w:val="auto"/>
                <w:sz w:val="24"/>
              </w:rPr>
            </w:pPr>
            <w:r>
              <w:rPr>
                <w:rFonts w:hint="eastAsia"/>
                <w:color w:val="auto"/>
                <w:sz w:val="24"/>
              </w:rPr>
              <w:t>单位（盖章）</w:t>
            </w:r>
          </w:p>
          <w:p>
            <w:pPr>
              <w:pStyle w:val="5"/>
              <w:wordWrap w:val="0"/>
              <w:ind w:firstLine="480"/>
              <w:jc w:val="right"/>
              <w:rPr>
                <w:rFonts w:hint="default" w:eastAsiaTheme="minorEastAsia"/>
                <w:color w:val="auto"/>
                <w:lang w:val="en-US" w:eastAsia="zh-CN"/>
              </w:rPr>
            </w:pPr>
            <w:r>
              <w:rPr>
                <w:rFonts w:hint="eastAsia"/>
                <w:color w:val="auto"/>
                <w:sz w:val="24"/>
              </w:rPr>
              <w:t>年   月   日</w:t>
            </w:r>
            <w:r>
              <w:rPr>
                <w:rFonts w:hint="eastAsia"/>
                <w:color w:val="auto"/>
                <w:sz w:val="24"/>
                <w:lang w:val="en-US" w:eastAsia="zh-CN"/>
              </w:rPr>
              <w:t xml:space="preserve">       </w:t>
            </w:r>
          </w:p>
        </w:tc>
      </w:tr>
    </w:tbl>
    <w:p>
      <w:pPr>
        <w:rPr>
          <w:b/>
          <w:color w:val="auto"/>
          <w:sz w:val="24"/>
        </w:rPr>
      </w:pPr>
      <w:r>
        <w:rPr>
          <w:b/>
          <w:color w:val="auto"/>
          <w:sz w:val="24"/>
        </w:rPr>
        <w:br w:type="page"/>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4476"/>
        <w:gridCol w:w="1089"/>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00" w:type="pct"/>
            <w:gridSpan w:val="4"/>
            <w:tcBorders>
              <w:top w:val="nil"/>
              <w:left w:val="nil"/>
              <w:bottom w:val="nil"/>
              <w:right w:val="nil"/>
            </w:tcBorders>
            <w:noWrap w:val="0"/>
            <w:vAlign w:val="center"/>
          </w:tcPr>
          <w:p>
            <w:pPr>
              <w:widowControl/>
              <w:jc w:val="center"/>
              <w:rPr>
                <w:color w:val="auto"/>
                <w:sz w:val="24"/>
                <w:szCs w:val="24"/>
              </w:rPr>
            </w:pPr>
            <w:r>
              <w:rPr>
                <w:rFonts w:hint="eastAsia"/>
                <w:b/>
                <w:bCs/>
                <w:color w:val="auto"/>
                <w:spacing w:val="36"/>
                <w:w w:val="100"/>
                <w:kern w:val="0"/>
                <w:sz w:val="24"/>
                <w:szCs w:val="24"/>
                <w:fitText w:val="2740" w:id="475665957"/>
                <w:lang w:val="en-US" w:eastAsia="zh-CN"/>
              </w:rPr>
              <w:t>十一、推荐单位意</w:t>
            </w:r>
            <w:r>
              <w:rPr>
                <w:rFonts w:hint="eastAsia"/>
                <w:b/>
                <w:bCs/>
                <w:color w:val="auto"/>
                <w:spacing w:val="2"/>
                <w:w w:val="100"/>
                <w:kern w:val="0"/>
                <w:sz w:val="24"/>
                <w:szCs w:val="24"/>
                <w:fitText w:val="2740" w:id="475665957"/>
                <w:lang w:val="en-US" w:eastAsia="zh-CN"/>
              </w:rPr>
              <w:t>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763" w:type="pct"/>
            <w:tcBorders>
              <w:top w:val="single" w:color="auto" w:sz="8" w:space="0"/>
            </w:tcBorders>
            <w:noWrap w:val="0"/>
            <w:vAlign w:val="center"/>
          </w:tcPr>
          <w:p>
            <w:pPr>
              <w:pStyle w:val="12"/>
              <w:spacing w:line="240" w:lineRule="auto"/>
              <w:ind w:firstLine="0" w:firstLineChars="0"/>
              <w:jc w:val="center"/>
              <w:rPr>
                <w:rFonts w:ascii="宋体" w:hAnsi="宋体"/>
                <w:color w:val="auto"/>
                <w:sz w:val="21"/>
              </w:rPr>
            </w:pPr>
            <w:r>
              <w:rPr>
                <w:rFonts w:hint="eastAsia" w:ascii="宋体" w:hAnsi="宋体"/>
                <w:color w:val="auto"/>
                <w:sz w:val="21"/>
              </w:rPr>
              <w:t>推荐单位</w:t>
            </w:r>
          </w:p>
        </w:tc>
        <w:tc>
          <w:tcPr>
            <w:tcW w:w="4236" w:type="pct"/>
            <w:gridSpan w:val="3"/>
            <w:tcBorders>
              <w:top w:val="single" w:color="auto" w:sz="8" w:space="0"/>
            </w:tcBorders>
            <w:noWrap w:val="0"/>
            <w:vAlign w:val="center"/>
          </w:tcPr>
          <w:p>
            <w:pPr>
              <w:pStyle w:val="12"/>
              <w:spacing w:line="240" w:lineRule="auto"/>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763" w:type="pct"/>
            <w:noWrap w:val="0"/>
            <w:vAlign w:val="center"/>
          </w:tcPr>
          <w:p>
            <w:pPr>
              <w:pStyle w:val="12"/>
              <w:spacing w:line="240" w:lineRule="auto"/>
              <w:ind w:firstLine="0" w:firstLineChars="0"/>
              <w:jc w:val="center"/>
              <w:rPr>
                <w:rFonts w:ascii="宋体" w:hAnsi="宋体"/>
                <w:color w:val="auto"/>
                <w:sz w:val="21"/>
              </w:rPr>
            </w:pPr>
            <w:r>
              <w:rPr>
                <w:rFonts w:hint="eastAsia" w:ascii="宋体" w:hAnsi="宋体"/>
                <w:color w:val="auto"/>
                <w:sz w:val="21"/>
              </w:rPr>
              <w:t>通讯地址</w:t>
            </w:r>
          </w:p>
        </w:tc>
        <w:tc>
          <w:tcPr>
            <w:tcW w:w="2470" w:type="pct"/>
            <w:noWrap w:val="0"/>
            <w:vAlign w:val="center"/>
          </w:tcPr>
          <w:p>
            <w:pPr>
              <w:pStyle w:val="12"/>
              <w:spacing w:line="240" w:lineRule="auto"/>
              <w:ind w:firstLine="420"/>
              <w:jc w:val="center"/>
              <w:rPr>
                <w:rFonts w:ascii="宋体" w:hAnsi="宋体"/>
                <w:color w:val="auto"/>
                <w:sz w:val="21"/>
              </w:rPr>
            </w:pPr>
          </w:p>
        </w:tc>
        <w:tc>
          <w:tcPr>
            <w:tcW w:w="601" w:type="pct"/>
            <w:noWrap w:val="0"/>
            <w:vAlign w:val="center"/>
          </w:tcPr>
          <w:p>
            <w:pPr>
              <w:pStyle w:val="12"/>
              <w:spacing w:line="240" w:lineRule="auto"/>
              <w:ind w:firstLine="0" w:firstLineChars="0"/>
              <w:jc w:val="center"/>
              <w:rPr>
                <w:rFonts w:ascii="宋体" w:hAnsi="宋体"/>
                <w:color w:val="auto"/>
                <w:sz w:val="21"/>
              </w:rPr>
            </w:pPr>
            <w:r>
              <w:rPr>
                <w:rFonts w:hint="eastAsia" w:ascii="宋体" w:hAnsi="宋体"/>
                <w:color w:val="auto"/>
                <w:sz w:val="21"/>
              </w:rPr>
              <w:t>邮政编码</w:t>
            </w:r>
          </w:p>
        </w:tc>
        <w:tc>
          <w:tcPr>
            <w:tcW w:w="1164" w:type="pct"/>
            <w:noWrap w:val="0"/>
            <w:vAlign w:val="top"/>
          </w:tcPr>
          <w:p>
            <w:pPr>
              <w:pStyle w:val="12"/>
              <w:spacing w:line="240" w:lineRule="auto"/>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763" w:type="pct"/>
            <w:noWrap w:val="0"/>
            <w:vAlign w:val="center"/>
          </w:tcPr>
          <w:p>
            <w:pPr>
              <w:pStyle w:val="12"/>
              <w:spacing w:line="240" w:lineRule="auto"/>
              <w:ind w:firstLine="0" w:firstLineChars="0"/>
              <w:jc w:val="center"/>
              <w:rPr>
                <w:rFonts w:ascii="宋体" w:hAnsi="宋体"/>
                <w:color w:val="auto"/>
                <w:sz w:val="21"/>
              </w:rPr>
            </w:pPr>
            <w:r>
              <w:rPr>
                <w:rFonts w:hint="eastAsia" w:ascii="宋体" w:hAnsi="宋体"/>
                <w:color w:val="auto"/>
                <w:sz w:val="21"/>
              </w:rPr>
              <w:t>联 系 人</w:t>
            </w:r>
          </w:p>
        </w:tc>
        <w:tc>
          <w:tcPr>
            <w:tcW w:w="2470" w:type="pct"/>
            <w:noWrap w:val="0"/>
            <w:vAlign w:val="center"/>
          </w:tcPr>
          <w:p>
            <w:pPr>
              <w:pStyle w:val="12"/>
              <w:spacing w:line="240" w:lineRule="auto"/>
              <w:ind w:firstLine="420"/>
              <w:jc w:val="center"/>
              <w:rPr>
                <w:rFonts w:ascii="宋体" w:hAnsi="宋体"/>
                <w:color w:val="auto"/>
                <w:sz w:val="21"/>
              </w:rPr>
            </w:pPr>
          </w:p>
        </w:tc>
        <w:tc>
          <w:tcPr>
            <w:tcW w:w="601" w:type="pct"/>
            <w:noWrap w:val="0"/>
            <w:vAlign w:val="center"/>
          </w:tcPr>
          <w:p>
            <w:pPr>
              <w:pStyle w:val="12"/>
              <w:spacing w:line="240" w:lineRule="auto"/>
              <w:ind w:firstLine="0" w:firstLineChars="0"/>
              <w:jc w:val="center"/>
              <w:rPr>
                <w:rFonts w:ascii="宋体" w:hAnsi="宋体"/>
                <w:color w:val="auto"/>
                <w:sz w:val="21"/>
              </w:rPr>
            </w:pPr>
            <w:r>
              <w:rPr>
                <w:rFonts w:hint="eastAsia" w:ascii="宋体" w:hAnsi="宋体"/>
                <w:color w:val="auto"/>
                <w:sz w:val="21"/>
              </w:rPr>
              <w:t>联系电话</w:t>
            </w:r>
          </w:p>
        </w:tc>
        <w:tc>
          <w:tcPr>
            <w:tcW w:w="1164" w:type="pct"/>
            <w:noWrap w:val="0"/>
            <w:vAlign w:val="top"/>
          </w:tcPr>
          <w:p>
            <w:pPr>
              <w:pStyle w:val="12"/>
              <w:spacing w:line="240" w:lineRule="auto"/>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47" w:hRule="atLeast"/>
          <w:jc w:val="center"/>
        </w:trPr>
        <w:tc>
          <w:tcPr>
            <w:tcW w:w="763" w:type="pct"/>
            <w:noWrap w:val="0"/>
            <w:vAlign w:val="center"/>
          </w:tcPr>
          <w:p>
            <w:pPr>
              <w:pStyle w:val="12"/>
              <w:spacing w:line="240" w:lineRule="auto"/>
              <w:ind w:firstLine="0" w:firstLineChars="0"/>
              <w:jc w:val="center"/>
              <w:rPr>
                <w:rFonts w:ascii="宋体" w:hAnsi="宋体"/>
                <w:color w:val="auto"/>
                <w:sz w:val="21"/>
              </w:rPr>
            </w:pPr>
            <w:r>
              <w:rPr>
                <w:rFonts w:hint="eastAsia" w:ascii="宋体" w:hAnsi="宋体"/>
                <w:color w:val="auto"/>
                <w:sz w:val="21"/>
              </w:rPr>
              <w:t>电子邮箱</w:t>
            </w:r>
          </w:p>
        </w:tc>
        <w:tc>
          <w:tcPr>
            <w:tcW w:w="2470" w:type="pct"/>
            <w:noWrap w:val="0"/>
            <w:vAlign w:val="center"/>
          </w:tcPr>
          <w:p>
            <w:pPr>
              <w:pStyle w:val="12"/>
              <w:spacing w:line="240" w:lineRule="auto"/>
              <w:ind w:firstLine="420"/>
              <w:jc w:val="center"/>
              <w:rPr>
                <w:rFonts w:ascii="宋体" w:hAnsi="宋体"/>
                <w:color w:val="auto"/>
                <w:sz w:val="21"/>
              </w:rPr>
            </w:pPr>
          </w:p>
        </w:tc>
        <w:tc>
          <w:tcPr>
            <w:tcW w:w="601" w:type="pct"/>
            <w:noWrap w:val="0"/>
            <w:vAlign w:val="center"/>
          </w:tcPr>
          <w:p>
            <w:pPr>
              <w:pStyle w:val="12"/>
              <w:spacing w:line="240" w:lineRule="auto"/>
              <w:ind w:firstLine="0" w:firstLineChars="0"/>
              <w:jc w:val="center"/>
              <w:rPr>
                <w:rFonts w:ascii="宋体" w:hAnsi="宋体"/>
                <w:color w:val="auto"/>
                <w:sz w:val="21"/>
              </w:rPr>
            </w:pPr>
            <w:r>
              <w:rPr>
                <w:rFonts w:hint="eastAsia" w:ascii="宋体" w:hAnsi="宋体"/>
                <w:color w:val="auto"/>
                <w:sz w:val="21"/>
              </w:rPr>
              <w:t>传    真</w:t>
            </w:r>
          </w:p>
        </w:tc>
        <w:tc>
          <w:tcPr>
            <w:tcW w:w="1164" w:type="pct"/>
            <w:noWrap w:val="0"/>
            <w:vAlign w:val="top"/>
          </w:tcPr>
          <w:p>
            <w:pPr>
              <w:pStyle w:val="12"/>
              <w:spacing w:line="240" w:lineRule="auto"/>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5000" w:type="pct"/>
            <w:gridSpan w:val="4"/>
            <w:tcBorders>
              <w:bottom w:val="nil"/>
            </w:tcBorders>
            <w:noWrap w:val="0"/>
            <w:vAlign w:val="top"/>
          </w:tcPr>
          <w:p>
            <w:pPr>
              <w:pStyle w:val="12"/>
              <w:spacing w:line="390" w:lineRule="exact"/>
              <w:ind w:firstLine="0" w:firstLineChars="0"/>
              <w:rPr>
                <w:rFonts w:ascii="宋体" w:hAnsi="宋体"/>
                <w:color w:val="auto"/>
                <w:sz w:val="21"/>
              </w:rPr>
            </w:pPr>
            <w:r>
              <w:rPr>
                <w:rFonts w:hint="eastAsia" w:ascii="宋体" w:hAnsi="宋体"/>
                <w:color w:val="auto"/>
                <w:sz w:val="21"/>
              </w:rPr>
              <w:t>推荐意见：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31" w:hRule="atLeast"/>
          <w:jc w:val="center"/>
        </w:trPr>
        <w:tc>
          <w:tcPr>
            <w:tcW w:w="5000" w:type="pct"/>
            <w:gridSpan w:val="4"/>
            <w:tcBorders>
              <w:top w:val="nil"/>
            </w:tcBorders>
            <w:noWrap w:val="0"/>
            <w:vAlign w:val="top"/>
          </w:tcPr>
          <w:p>
            <w:pPr>
              <w:rPr>
                <w:rFonts w:ascii="宋体" w:hAnsi="宋体"/>
                <w:color w:val="auto"/>
              </w:rPr>
            </w:pPr>
          </w:p>
          <w:p>
            <w:pPr>
              <w:pStyle w:val="12"/>
              <w:spacing w:line="390" w:lineRule="exact"/>
              <w:ind w:firstLine="5040" w:firstLineChars="240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70" w:hRule="atLeast"/>
          <w:jc w:val="center"/>
        </w:trPr>
        <w:tc>
          <w:tcPr>
            <w:tcW w:w="5000" w:type="pct"/>
            <w:gridSpan w:val="4"/>
            <w:tcBorders>
              <w:top w:val="single" w:color="auto" w:sz="4" w:space="0"/>
              <w:left w:val="single" w:color="auto" w:sz="8" w:space="0"/>
              <w:bottom w:val="single" w:color="auto" w:sz="8" w:space="0"/>
            </w:tcBorders>
            <w:noWrap w:val="0"/>
            <w:vAlign w:val="top"/>
          </w:tcPr>
          <w:p>
            <w:pPr>
              <w:pStyle w:val="12"/>
              <w:spacing w:line="320" w:lineRule="exact"/>
              <w:ind w:firstLine="422"/>
              <w:rPr>
                <w:color w:val="auto"/>
              </w:rPr>
            </w:pPr>
            <w:r>
              <w:rPr>
                <w:rFonts w:hint="eastAsia" w:ascii="宋体" w:hAnsi="宋体"/>
                <w:b/>
                <w:bCs/>
                <w:color w:val="auto"/>
                <w:sz w:val="21"/>
              </w:rPr>
              <w:t>声</w:t>
            </w:r>
            <w:r>
              <w:rPr>
                <w:rFonts w:ascii="宋体" w:hAnsi="宋体"/>
                <w:b/>
                <w:bCs/>
                <w:color w:val="auto"/>
                <w:sz w:val="21"/>
              </w:rPr>
              <w:t>明：</w:t>
            </w:r>
            <w:r>
              <w:rPr>
                <w:rFonts w:hint="eastAsia" w:ascii="宋体" w:hAnsi="宋体"/>
                <w:color w:val="auto"/>
                <w:sz w:val="21"/>
              </w:rPr>
              <w:t>本单位遵守</w:t>
            </w:r>
            <w:r>
              <w:rPr>
                <w:rFonts w:hint="eastAsia"/>
                <w:color w:val="auto"/>
                <w:sz w:val="21"/>
              </w:rPr>
              <w:t>《国家科学技术奖励条例》及其实施细则的</w:t>
            </w:r>
            <w:r>
              <w:rPr>
                <w:rFonts w:hint="eastAsia" w:ascii="宋体" w:hAnsi="宋体"/>
                <w:color w:val="auto"/>
                <w:sz w:val="21"/>
              </w:rPr>
              <w:t>有关规定和</w:t>
            </w:r>
            <w:r>
              <w:rPr>
                <w:rFonts w:hint="eastAsia"/>
                <w:color w:val="auto"/>
                <w:sz w:val="21"/>
              </w:rPr>
              <w:t>国家科学技术奖励工作办公室对推荐工作的具体要求</w:t>
            </w:r>
            <w:r>
              <w:rPr>
                <w:rFonts w:hint="eastAsia" w:ascii="宋体" w:hAnsi="宋体"/>
                <w:color w:val="auto"/>
                <w:sz w:val="21"/>
              </w:rPr>
              <w:t>，保证所推荐项目的全部推荐材料真实有效，</w:t>
            </w:r>
            <w:r>
              <w:rPr>
                <w:rFonts w:hint="eastAsia"/>
                <w:color w:val="auto"/>
                <w:sz w:val="21"/>
              </w:rPr>
              <w:t>且不存在任何违反《中华人民共和国保守国家秘密法》和《科学技术保密规定》等相关法律法规及侵犯他人知识产权的情形。</w:t>
            </w:r>
            <w:r>
              <w:rPr>
                <w:rFonts w:hint="eastAsia" w:ascii="宋体" w:hAnsi="宋体"/>
                <w:color w:val="auto"/>
                <w:sz w:val="21"/>
              </w:rPr>
              <w:t>如有虚假，愿意承担相应责任</w:t>
            </w:r>
            <w:r>
              <w:rPr>
                <w:rFonts w:hint="eastAsia"/>
                <w:color w:val="auto"/>
                <w:sz w:val="21"/>
              </w:rPr>
              <w:t>并接受相应处理。</w:t>
            </w:r>
            <w:r>
              <w:rPr>
                <w:rFonts w:hint="eastAsia" w:ascii="宋体" w:hAnsi="宋体"/>
                <w:color w:val="auto"/>
                <w:sz w:val="21"/>
              </w:rPr>
              <w:t>如产生争议，保证</w:t>
            </w:r>
            <w:r>
              <w:rPr>
                <w:rFonts w:hint="eastAsia"/>
                <w:color w:val="auto"/>
                <w:sz w:val="21"/>
              </w:rPr>
              <w:t>积极配合调查处理工作。</w:t>
            </w:r>
          </w:p>
          <w:p>
            <w:pPr>
              <w:rPr>
                <w:color w:val="auto"/>
              </w:rPr>
            </w:pPr>
          </w:p>
          <w:p>
            <w:pPr>
              <w:rPr>
                <w:color w:val="auto"/>
              </w:rPr>
            </w:pPr>
          </w:p>
          <w:p>
            <w:pPr>
              <w:rPr>
                <w:color w:val="auto"/>
              </w:rPr>
            </w:pPr>
          </w:p>
          <w:p>
            <w:pPr>
              <w:rPr>
                <w:color w:val="auto"/>
              </w:rPr>
            </w:pPr>
          </w:p>
          <w:p>
            <w:pPr>
              <w:pStyle w:val="7"/>
              <w:rPr>
                <w:color w:val="auto"/>
              </w:rPr>
            </w:pPr>
            <w:r>
              <w:rPr>
                <w:rFonts w:hint="eastAsia"/>
                <w:color w:val="auto"/>
              </w:rPr>
              <w:t xml:space="preserve">                                               推荐单位（盖章）</w:t>
            </w:r>
          </w:p>
          <w:p>
            <w:pPr>
              <w:rPr>
                <w:color w:val="auto"/>
              </w:rPr>
            </w:pPr>
          </w:p>
          <w:p>
            <w:pPr>
              <w:spacing w:line="360" w:lineRule="auto"/>
              <w:rPr>
                <w:rFonts w:hint="eastAsia" w:ascii="宋体" w:hAnsi="宋体"/>
                <w:color w:val="auto"/>
              </w:rPr>
            </w:pPr>
            <w:r>
              <w:rPr>
                <w:rFonts w:hint="eastAsia" w:ascii="宋体" w:hAnsi="宋体"/>
                <w:color w:val="auto"/>
              </w:rPr>
              <w:t xml:space="preserve">                                                 年    月    日</w:t>
            </w:r>
          </w:p>
          <w:p>
            <w:pPr>
              <w:spacing w:line="360" w:lineRule="auto"/>
              <w:rPr>
                <w:rFonts w:hint="eastAsia" w:ascii="宋体" w:hAnsi="宋体"/>
                <w:color w:val="auto"/>
              </w:rPr>
            </w:pPr>
          </w:p>
        </w:tc>
      </w:tr>
    </w:tbl>
    <w:p>
      <w:pPr>
        <w:jc w:val="center"/>
        <w:rPr>
          <w:rFonts w:hint="eastAsia"/>
          <w:b/>
          <w:color w:val="auto"/>
          <w:sz w:val="28"/>
          <w:szCs w:val="28"/>
        </w:rPr>
      </w:pPr>
    </w:p>
    <w:p>
      <w:pPr>
        <w:jc w:val="center"/>
        <w:rPr>
          <w:b/>
          <w:color w:val="auto"/>
          <w:sz w:val="28"/>
          <w:szCs w:val="28"/>
        </w:rPr>
      </w:pPr>
      <w:r>
        <w:rPr>
          <w:rFonts w:hint="eastAsia"/>
          <w:b/>
          <w:color w:val="auto"/>
          <w:sz w:val="28"/>
          <w:szCs w:val="28"/>
        </w:rPr>
        <w:br w:type="page"/>
      </w:r>
      <w:r>
        <w:rPr>
          <w:rFonts w:hint="eastAsia"/>
          <w:b/>
          <w:color w:val="auto"/>
          <w:sz w:val="28"/>
          <w:szCs w:val="28"/>
        </w:rPr>
        <w:t>十二、必 备 附 件</w:t>
      </w:r>
    </w:p>
    <w:p>
      <w:pPr>
        <w:spacing w:line="140" w:lineRule="exact"/>
        <w:jc w:val="center"/>
        <w:rPr>
          <w:b/>
          <w:color w:val="auto"/>
          <w:sz w:val="18"/>
          <w:szCs w:val="18"/>
        </w:rPr>
      </w:pPr>
    </w:p>
    <w:p>
      <w:pPr>
        <w:spacing w:line="360" w:lineRule="auto"/>
        <w:ind w:firstLine="560" w:firstLineChars="200"/>
        <w:rPr>
          <w:color w:val="auto"/>
          <w:sz w:val="28"/>
          <w:szCs w:val="28"/>
        </w:rPr>
      </w:pPr>
      <w:r>
        <w:rPr>
          <w:rFonts w:hint="eastAsia"/>
          <w:color w:val="auto"/>
          <w:sz w:val="28"/>
          <w:szCs w:val="28"/>
        </w:rPr>
        <w:t>1. 评价证明；</w:t>
      </w:r>
      <w:r>
        <w:rPr>
          <w:color w:val="auto"/>
          <w:sz w:val="28"/>
          <w:szCs w:val="28"/>
        </w:rPr>
        <w:t xml:space="preserve"> </w:t>
      </w:r>
    </w:p>
    <w:p>
      <w:pPr>
        <w:spacing w:line="360" w:lineRule="auto"/>
        <w:ind w:firstLine="560" w:firstLineChars="200"/>
        <w:rPr>
          <w:color w:val="auto"/>
          <w:sz w:val="28"/>
          <w:szCs w:val="28"/>
        </w:rPr>
      </w:pPr>
      <w:r>
        <w:rPr>
          <w:color w:val="auto"/>
          <w:sz w:val="28"/>
          <w:szCs w:val="28"/>
        </w:rPr>
        <w:t>2</w:t>
      </w:r>
      <w:r>
        <w:rPr>
          <w:rFonts w:hint="eastAsia"/>
          <w:color w:val="auto"/>
          <w:sz w:val="28"/>
          <w:szCs w:val="28"/>
        </w:rPr>
        <w:t>. 应用证明；</w:t>
      </w:r>
      <w:r>
        <w:rPr>
          <w:color w:val="auto"/>
          <w:sz w:val="28"/>
          <w:szCs w:val="28"/>
        </w:rPr>
        <w:t xml:space="preserve"> </w:t>
      </w:r>
    </w:p>
    <w:p>
      <w:pPr>
        <w:jc w:val="center"/>
        <w:rPr>
          <w:rFonts w:hint="eastAsia"/>
          <w:b/>
          <w:color w:val="auto"/>
          <w:sz w:val="28"/>
          <w:szCs w:val="28"/>
        </w:rPr>
      </w:pPr>
    </w:p>
    <w:p>
      <w:pPr>
        <w:jc w:val="center"/>
        <w:rPr>
          <w:color w:val="auto"/>
          <w:sz w:val="28"/>
          <w:szCs w:val="28"/>
        </w:rPr>
      </w:pPr>
      <w:r>
        <w:rPr>
          <w:rFonts w:hint="eastAsia"/>
          <w:b/>
          <w:color w:val="auto"/>
          <w:sz w:val="28"/>
          <w:szCs w:val="28"/>
        </w:rPr>
        <w:t>十三、其 他 附 件</w:t>
      </w:r>
    </w:p>
    <w:p>
      <w:pPr>
        <w:spacing w:line="360" w:lineRule="auto"/>
        <w:ind w:firstLine="560" w:firstLineChars="200"/>
        <w:rPr>
          <w:rFonts w:hint="eastAsia"/>
          <w:color w:val="auto"/>
          <w:sz w:val="28"/>
          <w:szCs w:val="28"/>
        </w:rPr>
      </w:pPr>
      <w:r>
        <w:rPr>
          <w:rFonts w:hint="eastAsia"/>
          <w:color w:val="auto"/>
          <w:sz w:val="28"/>
          <w:szCs w:val="28"/>
        </w:rPr>
        <w:t>1.科技查新报告（申报一等奖项目必须提供科技查新报告）；</w:t>
      </w:r>
    </w:p>
    <w:p>
      <w:pPr>
        <w:spacing w:line="360" w:lineRule="auto"/>
        <w:ind w:firstLine="560" w:firstLineChars="200"/>
        <w:rPr>
          <w:rFonts w:hint="eastAsia"/>
          <w:color w:val="auto"/>
          <w:sz w:val="28"/>
          <w:szCs w:val="28"/>
        </w:rPr>
      </w:pPr>
      <w:r>
        <w:rPr>
          <w:rFonts w:hint="eastAsia"/>
          <w:color w:val="auto"/>
          <w:sz w:val="28"/>
          <w:szCs w:val="28"/>
        </w:rPr>
        <w:t>2.知识产权证明；</w:t>
      </w:r>
    </w:p>
    <w:p>
      <w:pPr>
        <w:spacing w:line="360" w:lineRule="auto"/>
        <w:ind w:firstLine="560" w:firstLineChars="200"/>
        <w:rPr>
          <w:rFonts w:hint="eastAsia"/>
          <w:color w:val="auto"/>
          <w:sz w:val="28"/>
          <w:szCs w:val="28"/>
        </w:rPr>
      </w:pPr>
      <w:r>
        <w:rPr>
          <w:rFonts w:hint="eastAsia"/>
          <w:color w:val="auto"/>
          <w:sz w:val="28"/>
          <w:szCs w:val="28"/>
        </w:rPr>
        <w:t>3.</w:t>
      </w:r>
      <w:r>
        <w:rPr>
          <w:rFonts w:hint="eastAsia" w:ascii="仿宋" w:hAnsi="仿宋" w:eastAsia="仿宋"/>
          <w:color w:val="auto"/>
          <w:sz w:val="24"/>
        </w:rPr>
        <w:t xml:space="preserve"> </w:t>
      </w:r>
      <w:r>
        <w:rPr>
          <w:rFonts w:hint="eastAsia"/>
          <w:color w:val="auto"/>
          <w:sz w:val="28"/>
          <w:szCs w:val="28"/>
        </w:rPr>
        <w:t>申报项目应提供课题研究报告，申报标准类可提供标准文本及编制说明；</w:t>
      </w:r>
    </w:p>
    <w:p>
      <w:pPr>
        <w:spacing w:line="360" w:lineRule="auto"/>
        <w:ind w:firstLine="560" w:firstLineChars="200"/>
        <w:rPr>
          <w:rFonts w:hint="eastAsia"/>
          <w:color w:val="auto"/>
          <w:sz w:val="28"/>
          <w:szCs w:val="28"/>
        </w:rPr>
      </w:pPr>
      <w:r>
        <w:rPr>
          <w:rFonts w:hint="eastAsia"/>
          <w:color w:val="auto"/>
          <w:sz w:val="28"/>
          <w:szCs w:val="28"/>
        </w:rPr>
        <w:t>4.其他证明。</w:t>
      </w:r>
    </w:p>
    <w:p>
      <w:pPr>
        <w:widowControl/>
        <w:jc w:val="left"/>
        <w:rPr>
          <w:rFonts w:hint="eastAsia" w:ascii="楷体_GB2312" w:hAnsi="楷体_GB2312" w:eastAsia="楷体_GB2312" w:cs="楷体_GB2312"/>
          <w:color w:val="auto"/>
          <w:kern w:val="2"/>
          <w:sz w:val="24"/>
          <w:szCs w:val="24"/>
          <w:lang w:val="en-US" w:eastAsia="zh-CN" w:bidi="ar-SA"/>
        </w:rPr>
      </w:pPr>
    </w:p>
    <w:sectPr>
      <w:headerReference r:id="rId3" w:type="default"/>
      <w:footerReference r:id="rId4" w:type="default"/>
      <w:pgSz w:w="11906" w:h="16838"/>
      <w:pgMar w:top="1531" w:right="1531" w:bottom="1531" w:left="1531" w:header="851" w:footer="680"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jc w:val="right"/>
      <w:rPr>
        <w:rFonts w:hint="eastAsia"/>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right="210" w:rightChars="100"/>
                            <w:jc w:val="right"/>
                          </w:pPr>
                          <w:r>
                            <w:rPr>
                              <w:rFonts w:hint="eastAsia"/>
                              <w:color w:val="000000"/>
                              <w:kern w:val="0"/>
                              <w:sz w:val="24"/>
                              <w:szCs w:val="24"/>
                            </w:rPr>
                            <w:t>—</w:t>
                          </w:r>
                          <w:r>
                            <w:rPr>
                              <w:rFonts w:hint="default" w:ascii="Times New Roman" w:hAnsi="Times New Roman" w:cs="Times New Roman"/>
                              <w:color w:val="000000"/>
                              <w:kern w:val="0"/>
                              <w:sz w:val="24"/>
                              <w:szCs w:val="24"/>
                            </w:rPr>
                            <w:t xml:space="preserve"> </w:t>
                          </w:r>
                          <w:r>
                            <w:rPr>
                              <w:rFonts w:hint="default" w:ascii="Times New Roman" w:hAnsi="Times New Roman" w:cs="Times New Roman"/>
                              <w:color w:val="000000"/>
                              <w:kern w:val="0"/>
                              <w:sz w:val="28"/>
                              <w:szCs w:val="28"/>
                            </w:rPr>
                            <w:fldChar w:fldCharType="begin"/>
                          </w:r>
                          <w:r>
                            <w:rPr>
                              <w:rFonts w:hint="default" w:ascii="Times New Roman" w:hAnsi="Times New Roman" w:cs="Times New Roman"/>
                              <w:color w:val="000000"/>
                              <w:kern w:val="0"/>
                              <w:sz w:val="28"/>
                              <w:szCs w:val="28"/>
                            </w:rPr>
                            <w:instrText xml:space="preserve"> PAGE </w:instrText>
                          </w:r>
                          <w:r>
                            <w:rPr>
                              <w:rFonts w:hint="default" w:ascii="Times New Roman" w:hAnsi="Times New Roman" w:cs="Times New Roman"/>
                              <w:color w:val="000000"/>
                              <w:kern w:val="0"/>
                              <w:sz w:val="28"/>
                              <w:szCs w:val="28"/>
                            </w:rPr>
                            <w:fldChar w:fldCharType="separate"/>
                          </w:r>
                          <w:r>
                            <w:rPr>
                              <w:rFonts w:hint="default" w:ascii="Times New Roman" w:hAnsi="Times New Roman" w:cs="Times New Roman"/>
                              <w:color w:val="000000"/>
                              <w:kern w:val="0"/>
                              <w:sz w:val="28"/>
                              <w:szCs w:val="28"/>
                            </w:rPr>
                            <w:t>11</w:t>
                          </w:r>
                          <w:r>
                            <w:rPr>
                              <w:rFonts w:hint="default" w:ascii="Times New Roman" w:hAnsi="Times New Roman" w:cs="Times New Roman"/>
                              <w:color w:val="000000"/>
                              <w:kern w:val="0"/>
                              <w:sz w:val="28"/>
                              <w:szCs w:val="28"/>
                            </w:rPr>
                            <w:fldChar w:fldCharType="end"/>
                          </w:r>
                          <w:r>
                            <w:rPr>
                              <w:rFonts w:hint="default" w:ascii="Times New Roman" w:hAnsi="Times New Roman" w:cs="Times New Roman"/>
                              <w:color w:val="000000"/>
                              <w:kern w:val="0"/>
                              <w:sz w:val="24"/>
                              <w:szCs w:val="24"/>
                            </w:rPr>
                            <w:t xml:space="preserve"> </w:t>
                          </w:r>
                          <w:r>
                            <w:rPr>
                              <w:rFonts w:hint="eastAsia"/>
                              <w:color w:val="000000"/>
                              <w:kern w:val="0"/>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ind w:right="210" w:rightChars="100"/>
                      <w:jc w:val="right"/>
                    </w:pPr>
                    <w:r>
                      <w:rPr>
                        <w:rFonts w:hint="eastAsia"/>
                        <w:color w:val="000000"/>
                        <w:kern w:val="0"/>
                        <w:sz w:val="24"/>
                        <w:szCs w:val="24"/>
                      </w:rPr>
                      <w:t>—</w:t>
                    </w:r>
                    <w:r>
                      <w:rPr>
                        <w:rFonts w:hint="default" w:ascii="Times New Roman" w:hAnsi="Times New Roman" w:cs="Times New Roman"/>
                        <w:color w:val="000000"/>
                        <w:kern w:val="0"/>
                        <w:sz w:val="24"/>
                        <w:szCs w:val="24"/>
                      </w:rPr>
                      <w:t xml:space="preserve"> </w:t>
                    </w:r>
                    <w:r>
                      <w:rPr>
                        <w:rFonts w:hint="default" w:ascii="Times New Roman" w:hAnsi="Times New Roman" w:cs="Times New Roman"/>
                        <w:color w:val="000000"/>
                        <w:kern w:val="0"/>
                        <w:sz w:val="28"/>
                        <w:szCs w:val="28"/>
                      </w:rPr>
                      <w:fldChar w:fldCharType="begin"/>
                    </w:r>
                    <w:r>
                      <w:rPr>
                        <w:rFonts w:hint="default" w:ascii="Times New Roman" w:hAnsi="Times New Roman" w:cs="Times New Roman"/>
                        <w:color w:val="000000"/>
                        <w:kern w:val="0"/>
                        <w:sz w:val="28"/>
                        <w:szCs w:val="28"/>
                      </w:rPr>
                      <w:instrText xml:space="preserve"> PAGE </w:instrText>
                    </w:r>
                    <w:r>
                      <w:rPr>
                        <w:rFonts w:hint="default" w:ascii="Times New Roman" w:hAnsi="Times New Roman" w:cs="Times New Roman"/>
                        <w:color w:val="000000"/>
                        <w:kern w:val="0"/>
                        <w:sz w:val="28"/>
                        <w:szCs w:val="28"/>
                      </w:rPr>
                      <w:fldChar w:fldCharType="separate"/>
                    </w:r>
                    <w:r>
                      <w:rPr>
                        <w:rFonts w:hint="default" w:ascii="Times New Roman" w:hAnsi="Times New Roman" w:cs="Times New Roman"/>
                        <w:color w:val="000000"/>
                        <w:kern w:val="0"/>
                        <w:sz w:val="28"/>
                        <w:szCs w:val="28"/>
                      </w:rPr>
                      <w:t>11</w:t>
                    </w:r>
                    <w:r>
                      <w:rPr>
                        <w:rFonts w:hint="default" w:ascii="Times New Roman" w:hAnsi="Times New Roman" w:cs="Times New Roman"/>
                        <w:color w:val="000000"/>
                        <w:kern w:val="0"/>
                        <w:sz w:val="28"/>
                        <w:szCs w:val="28"/>
                      </w:rPr>
                      <w:fldChar w:fldCharType="end"/>
                    </w:r>
                    <w:r>
                      <w:rPr>
                        <w:rFonts w:hint="default" w:ascii="Times New Roman" w:hAnsi="Times New Roman" w:cs="Times New Roman"/>
                        <w:color w:val="000000"/>
                        <w:kern w:val="0"/>
                        <w:sz w:val="24"/>
                        <w:szCs w:val="24"/>
                      </w:rPr>
                      <w:t xml:space="preserve"> </w:t>
                    </w:r>
                    <w:r>
                      <w:rPr>
                        <w:rFonts w:hint="eastAsia"/>
                        <w:color w:val="000000"/>
                        <w:kern w:val="0"/>
                        <w:sz w:val="24"/>
                        <w:szCs w:val="24"/>
                      </w:rPr>
                      <w:t>—</w:t>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4CF3D"/>
    <w:multiLevelType w:val="singleLevel"/>
    <w:tmpl w:val="80B4CF3D"/>
    <w:lvl w:ilvl="0" w:tentative="0">
      <w:start w:val="2"/>
      <w:numFmt w:val="decimal"/>
      <w:suff w:val="space"/>
      <w:lvlText w:val="%1."/>
      <w:lvlJc w:val="left"/>
    </w:lvl>
  </w:abstractNum>
  <w:abstractNum w:abstractNumId="1">
    <w:nsid w:val="A59CAEAB"/>
    <w:multiLevelType w:val="singleLevel"/>
    <w:tmpl w:val="A59CAEAB"/>
    <w:lvl w:ilvl="0" w:tentative="0">
      <w:start w:val="1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NDRhY2ZjZmNkMGEwYTM1NDdkODE2YjUzNDQyNzkifQ=="/>
  </w:docVars>
  <w:rsids>
    <w:rsidRoot w:val="76D9788C"/>
    <w:rsid w:val="02A92598"/>
    <w:rsid w:val="086D4B5D"/>
    <w:rsid w:val="09E03475"/>
    <w:rsid w:val="0A274F74"/>
    <w:rsid w:val="0B444D2B"/>
    <w:rsid w:val="0E96296D"/>
    <w:rsid w:val="11C14E93"/>
    <w:rsid w:val="134E4861"/>
    <w:rsid w:val="15EA3799"/>
    <w:rsid w:val="18912800"/>
    <w:rsid w:val="190855CA"/>
    <w:rsid w:val="1AE15B8E"/>
    <w:rsid w:val="1D5C483A"/>
    <w:rsid w:val="208E63B4"/>
    <w:rsid w:val="26D44D45"/>
    <w:rsid w:val="28DD05F3"/>
    <w:rsid w:val="2F5F067B"/>
    <w:rsid w:val="35E97FF1"/>
    <w:rsid w:val="391C1361"/>
    <w:rsid w:val="394959FD"/>
    <w:rsid w:val="3D9203A6"/>
    <w:rsid w:val="41A50830"/>
    <w:rsid w:val="47696C6E"/>
    <w:rsid w:val="4999182D"/>
    <w:rsid w:val="4A3E3CF4"/>
    <w:rsid w:val="4BFA0DFA"/>
    <w:rsid w:val="4E442B6A"/>
    <w:rsid w:val="4ED85542"/>
    <w:rsid w:val="4F07403C"/>
    <w:rsid w:val="553E1F08"/>
    <w:rsid w:val="5B837707"/>
    <w:rsid w:val="5D8F5AC4"/>
    <w:rsid w:val="5F7975A3"/>
    <w:rsid w:val="640744C4"/>
    <w:rsid w:val="67B01897"/>
    <w:rsid w:val="67D238BA"/>
    <w:rsid w:val="67E451E2"/>
    <w:rsid w:val="6E836B24"/>
    <w:rsid w:val="7473174D"/>
    <w:rsid w:val="76D9788C"/>
    <w:rsid w:val="785F0E56"/>
    <w:rsid w:val="7DB17B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qFormat="1" w:unhideWhenUsed="0" w:uiPriority="0"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0"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qFormat="1" w:unhideWhenUsed="0" w:uiPriority="0" w:name="Body Text Indent 3"/>
    <w:lsdException w:unhideWhenUsed="0" w:uiPriority="99" w:semiHidden="0" w:name="Block Text"/>
    <w:lsdException w:qFormat="1" w:unhideWhenUsed="0" w:uiPriority="0"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pPr>
      <w:spacing w:line="360" w:lineRule="auto"/>
      <w:ind w:firstLine="480" w:firstLineChars="200"/>
    </w:pPr>
    <w:rPr>
      <w:rFonts w:ascii="仿宋_GB2312"/>
      <w:sz w:val="24"/>
      <w:szCs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Indent 3"/>
    <w:basedOn w:val="1"/>
    <w:semiHidden/>
    <w:qFormat/>
    <w:uiPriority w:val="0"/>
    <w:pPr>
      <w:ind w:firstLine="420" w:firstLineChars="200"/>
    </w:pPr>
    <w:rPr>
      <w:szCs w:val="20"/>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7">
    <w:name w:val="index 1"/>
    <w:basedOn w:val="1"/>
    <w:autoRedefine/>
    <w:qFormat/>
    <w:uiPriority w:val="0"/>
    <w:pPr>
      <w:widowControl/>
      <w:snapToGrid w:val="0"/>
    </w:pPr>
    <w:rPr>
      <w:szCs w:val="20"/>
    </w:rPr>
  </w:style>
  <w:style w:type="character" w:styleId="10">
    <w:name w:val="page number"/>
    <w:basedOn w:val="9"/>
    <w:qFormat/>
    <w:uiPriority w:val="0"/>
  </w:style>
  <w:style w:type="character" w:styleId="11">
    <w:name w:val="Hyperlink"/>
    <w:basedOn w:val="9"/>
    <w:autoRedefine/>
    <w:qFormat/>
    <w:uiPriority w:val="0"/>
    <w:rPr>
      <w:color w:val="000000"/>
      <w:u w:val="none"/>
    </w:rPr>
  </w:style>
  <w:style w:type="paragraph" w:customStyle="1" w:styleId="12">
    <w:name w:val="_Style 8"/>
    <w:basedOn w:val="1"/>
    <w:autoRedefine/>
    <w:qFormat/>
    <w:uiPriority w:val="0"/>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7832</Words>
  <Characters>8074</Characters>
  <Lines>0</Lines>
  <Paragraphs>0</Paragraphs>
  <TotalTime>369</TotalTime>
  <ScaleCrop>false</ScaleCrop>
  <LinksUpToDate>false</LinksUpToDate>
  <CharactersWithSpaces>8627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2017-09-25T08:02:00Z</dcterms:created>
  <dc:creator>Administrator</dc:creator>
  <cp:lastModifiedBy>W</cp:lastModifiedBy>
  <dcterms:modified xsi:type="dcterms:W3CDTF">2024-02-08T08:41:34Z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BF7C42F0265745A78203C0E7224A5DCE_13</vt:lpwstr>
  </property>
</Properties>
</file>