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2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ind w:firstLine="623"/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请案例申报的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民营企业按要求填写《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河南省民营企业优秀创新案例申报表》（附件1，推荐词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300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字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以内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填写法人代表并加盖企业公章），并按照《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河南省民营企业优秀创新案例参考模版》（附件2）形成创新案例并附相关佐证材料，案例篇幅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800—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/>
        </w:rPr>
        <w:t>1000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eastAsia="zh-CN"/>
        </w:rPr>
        <w:t>字。</w:t>
      </w:r>
    </w:p>
    <w:p>
      <w:pPr>
        <w:ind w:firstLine="623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</w:p>
    <w:p>
      <w:pPr>
        <w:ind w:firstLine="623"/>
        <w:outlineLvl w:val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附件：1.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河南省民营企业优秀创新案例申报表</w:t>
      </w:r>
    </w:p>
    <w:p>
      <w:pPr>
        <w:ind w:firstLine="1548" w:firstLineChars="496"/>
        <w:outlineLvl w:val="0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2.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2024年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河南省民营企业优秀创新案例参考模版</w:t>
      </w:r>
    </w:p>
    <w:p>
      <w:pPr>
        <w:ind w:firstLine="1548" w:firstLineChars="496"/>
        <w:outlineLvl w:val="1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3.报送案例汇总表</w:t>
      </w:r>
    </w:p>
    <w:p>
      <w:pPr>
        <w:rPr>
          <w:rFonts w:hint="default" w:ascii="Times New Roman" w:hAnsi="Times New Roman" w:eastAsia="黑体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28"/>
          <w:szCs w:val="28"/>
        </w:rPr>
        <w:t>附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件1</w:t>
      </w:r>
    </w:p>
    <w:p>
      <w:pPr>
        <w:jc w:val="center"/>
        <w:outlineLvl w:val="0"/>
        <w:rPr>
          <w:rFonts w:hint="default" w:ascii="Times New Roman" w:hAnsi="Times New Roman" w:eastAsia="文星标宋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文星标宋" w:cs="Times New Roman"/>
          <w:b w:val="0"/>
          <w:bCs/>
          <w:sz w:val="44"/>
          <w:szCs w:val="44"/>
          <w:lang w:val="en-US" w:eastAsia="zh-CN"/>
        </w:rPr>
        <w:t>2024年</w:t>
      </w:r>
      <w:r>
        <w:rPr>
          <w:rFonts w:hint="default" w:ascii="Times New Roman" w:hAnsi="Times New Roman" w:eastAsia="文星标宋" w:cs="Times New Roman"/>
          <w:b w:val="0"/>
          <w:bCs/>
          <w:sz w:val="44"/>
          <w:szCs w:val="44"/>
        </w:rPr>
        <w:t>河南省民营企业</w:t>
      </w:r>
      <w:r>
        <w:rPr>
          <w:rFonts w:hint="default" w:ascii="Times New Roman" w:hAnsi="Times New Roman" w:eastAsia="文星标宋" w:cs="Times New Roman"/>
          <w:b w:val="0"/>
          <w:bCs/>
          <w:sz w:val="44"/>
          <w:szCs w:val="44"/>
          <w:lang w:eastAsia="zh-CN"/>
        </w:rPr>
        <w:t>优秀创新</w:t>
      </w:r>
      <w:r>
        <w:rPr>
          <w:rFonts w:hint="default" w:ascii="Times New Roman" w:hAnsi="Times New Roman" w:eastAsia="文星标宋" w:cs="Times New Roman"/>
          <w:b w:val="0"/>
          <w:bCs/>
          <w:sz w:val="44"/>
          <w:szCs w:val="44"/>
        </w:rPr>
        <w:t>案例申报表</w:t>
      </w:r>
    </w:p>
    <w:tbl>
      <w:tblPr>
        <w:tblStyle w:val="5"/>
        <w:tblW w:w="476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7"/>
        <w:gridCol w:w="1891"/>
        <w:gridCol w:w="1895"/>
        <w:gridCol w:w="3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8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案例名称</w:t>
            </w:r>
          </w:p>
        </w:tc>
        <w:tc>
          <w:tcPr>
            <w:tcW w:w="4161" w:type="pct"/>
            <w:gridSpan w:val="3"/>
            <w:noWrap w:val="0"/>
            <w:vAlign w:val="center"/>
          </w:tcPr>
          <w:p>
            <w:pPr>
              <w:spacing w:line="640" w:lineRule="exact"/>
              <w:rPr>
                <w:rFonts w:hint="default" w:ascii="Times New Roman" w:hAnsi="Times New Roman" w:eastAsia="仿宋" w:cs="Times New Roman"/>
                <w:color w:val="333333"/>
                <w:szCs w:val="21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1" w:hRule="atLeast"/>
          <w:jc w:val="center"/>
        </w:trPr>
        <w:tc>
          <w:tcPr>
            <w:tcW w:w="8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推荐词</w:t>
            </w:r>
          </w:p>
        </w:tc>
        <w:tc>
          <w:tcPr>
            <w:tcW w:w="4161" w:type="pct"/>
            <w:gridSpan w:val="3"/>
            <w:noWrap w:val="0"/>
            <w:vAlign w:val="center"/>
          </w:tcPr>
          <w:p>
            <w:pPr>
              <w:spacing w:line="640" w:lineRule="exact"/>
              <w:rPr>
                <w:rFonts w:hint="default" w:ascii="Times New Roman" w:hAnsi="Times New Roman" w:eastAsia="仿宋" w:cs="Times New Roman"/>
                <w:color w:val="333333"/>
                <w:szCs w:val="21"/>
                <w:shd w:val="clear" w:color="auto" w:fill="FFFFFF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33" w:hRule="atLeast"/>
          <w:jc w:val="center"/>
        </w:trPr>
        <w:tc>
          <w:tcPr>
            <w:tcW w:w="8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申报单位</w:t>
            </w:r>
          </w:p>
        </w:tc>
        <w:tc>
          <w:tcPr>
            <w:tcW w:w="4161" w:type="pct"/>
            <w:gridSpan w:val="3"/>
            <w:noWrap w:val="0"/>
            <w:vAlign w:val="center"/>
          </w:tcPr>
          <w:p>
            <w:pPr>
              <w:spacing w:line="580" w:lineRule="exact"/>
              <w:ind w:right="296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580" w:lineRule="exact"/>
              <w:ind w:right="296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/>
              </w:rPr>
              <w:t xml:space="preserve">     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pStyle w:val="4"/>
              <w:widowControl/>
              <w:tabs>
                <w:tab w:val="left" w:pos="2177"/>
              </w:tabs>
              <w:spacing w:before="0" w:beforeAutospacing="0" w:after="118" w:afterLines="20" w:afterAutospacing="0" w:line="450" w:lineRule="atLeast"/>
              <w:jc w:val="both"/>
              <w:rPr>
                <w:rFonts w:hint="default" w:ascii="Times New Roman" w:hAnsi="Times New Roman" w:eastAsia="仿宋" w:cs="Times New Roman"/>
                <w:color w:val="333333"/>
                <w:sz w:val="21"/>
                <w:szCs w:val="21"/>
                <w:shd w:val="clear" w:color="auto" w:fill="FFFFFF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 xml:space="preserve"> 法人代表（必填）: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-US" w:eastAsia="zh-CN" w:bidi="ar"/>
              </w:rPr>
              <w:t xml:space="preserve">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bidi="ar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8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黑体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联系人</w:t>
            </w:r>
          </w:p>
        </w:tc>
        <w:tc>
          <w:tcPr>
            <w:tcW w:w="1110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12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color w:val="333333"/>
                <w:szCs w:val="21"/>
                <w:shd w:val="clear" w:color="auto" w:fill="FFFFFF"/>
              </w:rPr>
            </w:pPr>
            <w:r>
              <w:rPr>
                <w:rFonts w:hint="default" w:ascii="Times New Roman" w:hAnsi="Times New Roman" w:eastAsia="黑体" w:cs="Times New Roman"/>
                <w:sz w:val="28"/>
                <w:szCs w:val="28"/>
              </w:rPr>
              <w:t>联系电话</w:t>
            </w:r>
          </w:p>
        </w:tc>
        <w:tc>
          <w:tcPr>
            <w:tcW w:w="1938" w:type="pc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333333"/>
                <w:szCs w:val="21"/>
                <w:shd w:val="clear" w:color="auto" w:fill="FFFFFF"/>
              </w:rPr>
            </w:pPr>
          </w:p>
        </w:tc>
      </w:tr>
    </w:tbl>
    <w:p>
      <w:pPr>
        <w:spacing w:before="177" w:beforeLines="30"/>
        <w:ind w:firstLine="116" w:firstLineChars="50"/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说明：1.案例名称应准确概括，名称中体现创新内容。</w:t>
      </w:r>
    </w:p>
    <w:p>
      <w:pPr>
        <w:ind w:firstLine="803" w:firstLineChars="346"/>
        <w:rPr>
          <w:rFonts w:hint="default" w:ascii="Times New Roman" w:hAnsi="Times New Roman" w:eastAsia="楷体" w:cs="Times New Roman"/>
          <w:sz w:val="24"/>
          <w:szCs w:val="24"/>
        </w:rPr>
      </w:pPr>
      <w:r>
        <w:rPr>
          <w:rFonts w:hint="default" w:ascii="Times New Roman" w:hAnsi="Times New Roman" w:eastAsia="楷体" w:cs="Times New Roman"/>
          <w:sz w:val="24"/>
          <w:szCs w:val="24"/>
        </w:rPr>
        <w:t>2.推荐词着重体现此项创新的特色、亮点和突破，字数</w:t>
      </w:r>
      <w:r>
        <w:rPr>
          <w:rFonts w:hint="eastAsia" w:ascii="Times New Roman" w:hAnsi="Times New Roman" w:eastAsia="楷体" w:cs="Times New Roman"/>
          <w:sz w:val="24"/>
          <w:szCs w:val="24"/>
          <w:lang w:eastAsia="zh-CN"/>
        </w:rPr>
        <w:t>在</w:t>
      </w:r>
      <w:r>
        <w:rPr>
          <w:rFonts w:hint="default" w:ascii="Times New Roman" w:hAnsi="Times New Roman" w:eastAsia="楷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楷体" w:cs="Times New Roman"/>
          <w:sz w:val="24"/>
          <w:szCs w:val="24"/>
        </w:rPr>
        <w:t>00字</w:t>
      </w:r>
      <w:r>
        <w:rPr>
          <w:rFonts w:hint="eastAsia" w:ascii="Times New Roman" w:hAnsi="Times New Roman" w:eastAsia="楷体" w:cs="Times New Roman"/>
          <w:sz w:val="24"/>
          <w:szCs w:val="24"/>
          <w:lang w:eastAsia="zh-CN"/>
        </w:rPr>
        <w:t>以内</w:t>
      </w:r>
      <w:r>
        <w:rPr>
          <w:rFonts w:hint="default" w:ascii="Times New Roman" w:hAnsi="Times New Roman" w:eastAsia="楷体" w:cs="Times New Roman"/>
          <w:sz w:val="24"/>
          <w:szCs w:val="24"/>
        </w:rPr>
        <w:t>。</w:t>
      </w:r>
    </w:p>
    <w:p>
      <w:pPr>
        <w:ind w:firstLine="803" w:firstLineChars="346"/>
        <w:rPr>
          <w:rFonts w:hint="default" w:ascii="Times New Roman" w:hAnsi="Times New Roman" w:eastAsia="楷体" w:cs="Times New Roman"/>
          <w:sz w:val="24"/>
          <w:szCs w:val="24"/>
        </w:rPr>
        <w:sectPr>
          <w:footerReference r:id="rId3" w:type="default"/>
          <w:pgSz w:w="11906" w:h="16838"/>
          <w:pgMar w:top="2041" w:right="1588" w:bottom="1757" w:left="1588" w:header="851" w:footer="1474" w:gutter="0"/>
          <w:cols w:space="720" w:num="1"/>
          <w:docGrid w:type="linesAndChars" w:linePitch="592" w:charSpace="-1683"/>
        </w:sectPr>
      </w:pPr>
    </w:p>
    <w:p>
      <w:pPr>
        <w:spacing w:line="520" w:lineRule="exact"/>
        <w:rPr>
          <w:rFonts w:hint="default" w:ascii="Times New Roman" w:hAnsi="Times New Roman" w:eastAsia="黑体" w:cs="Times New Roman"/>
          <w:color w:val="000000"/>
          <w:sz w:val="28"/>
          <w:szCs w:val="28"/>
        </w:rPr>
      </w:pPr>
      <w:r>
        <w:rPr>
          <w:rFonts w:hint="default" w:ascii="Times New Roman" w:hAnsi="Times New Roman" w:eastAsia="黑体" w:cs="Times New Roman"/>
          <w:sz w:val="28"/>
          <w:szCs w:val="28"/>
        </w:rPr>
        <w:t>附</w:t>
      </w:r>
      <w:r>
        <w:rPr>
          <w:rFonts w:hint="default" w:ascii="Times New Roman" w:hAnsi="Times New Roman" w:eastAsia="黑体" w:cs="Times New Roman"/>
          <w:color w:val="000000"/>
          <w:sz w:val="28"/>
          <w:szCs w:val="28"/>
        </w:rPr>
        <w:t>件2</w:t>
      </w:r>
    </w:p>
    <w:p>
      <w:pPr>
        <w:jc w:val="center"/>
        <w:outlineLvl w:val="0"/>
        <w:rPr>
          <w:rFonts w:hint="default" w:ascii="Times New Roman" w:hAnsi="Times New Roman" w:eastAsia="文星标宋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文星标宋" w:cs="Times New Roman"/>
          <w:b w:val="0"/>
          <w:bCs/>
          <w:sz w:val="44"/>
          <w:szCs w:val="44"/>
          <w:lang w:val="en-US" w:eastAsia="zh-CN"/>
        </w:rPr>
        <w:t>2024年</w:t>
      </w:r>
      <w:r>
        <w:rPr>
          <w:rFonts w:hint="default" w:ascii="Times New Roman" w:hAnsi="Times New Roman" w:eastAsia="文星标宋" w:cs="Times New Roman"/>
          <w:b w:val="0"/>
          <w:bCs/>
          <w:sz w:val="44"/>
          <w:szCs w:val="44"/>
        </w:rPr>
        <w:t>河南省民营企业</w:t>
      </w:r>
      <w:r>
        <w:rPr>
          <w:rFonts w:hint="default" w:ascii="Times New Roman" w:hAnsi="Times New Roman" w:eastAsia="文星标宋" w:cs="Times New Roman"/>
          <w:b w:val="0"/>
          <w:bCs/>
          <w:sz w:val="44"/>
          <w:szCs w:val="44"/>
          <w:lang w:eastAsia="zh-CN"/>
        </w:rPr>
        <w:t>优秀创新</w:t>
      </w:r>
      <w:r>
        <w:rPr>
          <w:rFonts w:hint="default" w:ascii="Times New Roman" w:hAnsi="Times New Roman" w:eastAsia="文星标宋" w:cs="Times New Roman"/>
          <w:b w:val="0"/>
          <w:bCs/>
          <w:sz w:val="44"/>
          <w:szCs w:val="44"/>
        </w:rPr>
        <w:t>案例</w:t>
      </w:r>
    </w:p>
    <w:p>
      <w:pPr>
        <w:jc w:val="center"/>
        <w:outlineLvl w:val="0"/>
        <w:rPr>
          <w:rFonts w:hint="default" w:ascii="Times New Roman" w:hAnsi="Times New Roman" w:eastAsia="文星标宋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文星标宋" w:cs="Times New Roman"/>
          <w:b w:val="0"/>
          <w:bCs/>
          <w:sz w:val="44"/>
          <w:szCs w:val="44"/>
        </w:rPr>
        <w:t>参考模版</w:t>
      </w:r>
    </w:p>
    <w:p>
      <w:pPr>
        <w:jc w:val="center"/>
        <w:rPr>
          <w:rFonts w:hint="default" w:ascii="Times New Roman" w:hAnsi="Times New Roman" w:eastAsia="文星标宋" w:cs="Times New Roman"/>
          <w:b w:val="0"/>
          <w:bCs/>
          <w:sz w:val="44"/>
          <w:szCs w:val="44"/>
        </w:rPr>
      </w:pPr>
    </w:p>
    <w:p>
      <w:pPr>
        <w:jc w:val="center"/>
        <w:outlineLvl w:val="0"/>
        <w:rPr>
          <w:rFonts w:hint="eastAsia" w:ascii="Times New Roman" w:hAnsi="Times New Roman" w:eastAsia="文星标宋" w:cs="Times New Roman"/>
          <w:b w:val="0"/>
          <w:bCs/>
          <w:sz w:val="44"/>
          <w:szCs w:val="44"/>
        </w:rPr>
      </w:pPr>
      <w:r>
        <w:rPr>
          <w:rFonts w:hint="eastAsia" w:ascii="Times New Roman" w:hAnsi="Times New Roman" w:eastAsia="文星标宋" w:cs="Times New Roman"/>
          <w:b w:val="0"/>
          <w:bCs/>
          <w:sz w:val="44"/>
          <w:szCs w:val="44"/>
        </w:rPr>
        <w:t>案例标题</w:t>
      </w:r>
    </w:p>
    <w:p>
      <w:pPr>
        <w:jc w:val="center"/>
        <w:outlineLvl w:val="1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（2号小标宋体）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ind w:left="64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ind w:left="64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推荐词：</w:t>
      </w:r>
      <w:r>
        <w:rPr>
          <w:rFonts w:hint="default" w:ascii="Times New Roman" w:hAnsi="Times New Roman" w:eastAsia="楷体" w:cs="Times New Roman"/>
          <w:kern w:val="2"/>
          <w:sz w:val="32"/>
          <w:szCs w:val="32"/>
          <w:lang w:val="en-US" w:eastAsia="zh-CN" w:bidi="ar-SA"/>
        </w:rPr>
        <w:t>……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（楷体，300字以内）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ind w:left="64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ind w:left="640"/>
        <w:jc w:val="both"/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正文：（800</w:t>
      </w:r>
      <w:r>
        <w:rPr>
          <w:rFonts w:hint="eastAsia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—</w:t>
      </w:r>
      <w:r>
        <w:rPr>
          <w:rFonts w:hint="default" w:ascii="Times New Roman" w:hAnsi="Times New Roman" w:eastAsia="黑体" w:cs="Times New Roman"/>
          <w:kern w:val="2"/>
          <w:sz w:val="32"/>
          <w:szCs w:val="32"/>
          <w:lang w:val="en-US" w:eastAsia="zh-CN" w:bidi="ar-SA"/>
        </w:rPr>
        <w:t>1000字）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ind w:left="64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ind w:left="64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创新背景（3号仿宋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_GB2312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ind w:left="64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创新做法（3号仿宋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_GB2312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ind w:left="640"/>
        <w:jc w:val="both"/>
        <w:outlineLvl w:val="1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一是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（3号仿宋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_GB2312，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小标题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加粗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ind w:left="640"/>
        <w:jc w:val="both"/>
        <w:outlineLvl w:val="1"/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二是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（3号仿宋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_GB2312，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小标题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加粗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ind w:left="640"/>
        <w:jc w:val="both"/>
        <w:outlineLvl w:val="1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bCs/>
          <w:kern w:val="2"/>
          <w:sz w:val="32"/>
          <w:szCs w:val="32"/>
          <w:lang w:val="en-US" w:eastAsia="zh-CN" w:bidi="ar-SA"/>
        </w:rPr>
        <w:t>三是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（3号仿宋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_GB2312，</w:t>
      </w:r>
      <w:r>
        <w:rPr>
          <w:rFonts w:hint="eastAsia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小标题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加粗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ind w:left="64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……</w:t>
      </w:r>
    </w:p>
    <w:p>
      <w:pPr>
        <w:pStyle w:val="4"/>
        <w:widowControl/>
        <w:adjustRightInd w:val="0"/>
        <w:snapToGrid w:val="0"/>
        <w:spacing w:before="0" w:beforeAutospacing="0" w:after="0" w:afterAutospacing="0" w:line="360" w:lineRule="auto"/>
        <w:ind w:left="640"/>
        <w:jc w:val="both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创新成效（3号仿宋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" w:eastAsia="zh-CN" w:bidi="ar-SA"/>
        </w:rPr>
        <w:t>_GB2312</w:t>
      </w: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）</w:t>
      </w:r>
    </w:p>
    <w:p>
      <w:pPr>
        <w:widowControl/>
        <w:numPr>
          <w:ilvl w:val="0"/>
          <w:numId w:val="0"/>
        </w:numPr>
        <w:spacing w:line="360" w:lineRule="auto"/>
        <w:rPr>
          <w:rFonts w:hint="default" w:ascii="Times New Roman" w:hAnsi="Times New Roman" w:eastAsia="仿宋_GB2312" w:cs="Times New Roman"/>
          <w:sz w:val="32"/>
          <w:szCs w:val="40"/>
        </w:rPr>
        <w:sectPr>
          <w:footerReference r:id="rId4" w:type="default"/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bookmarkStart w:id="0" w:name="_GoBack"/>
      <w:bookmarkEnd w:id="0"/>
    </w:p>
    <w:sectPr>
      <w:footerReference r:id="rId5" w:type="default"/>
      <w:pgSz w:w="16838" w:h="11906" w:orient="landscape"/>
      <w:pgMar w:top="1588" w:right="1757" w:bottom="1588" w:left="2041" w:header="851" w:footer="1474" w:gutter="0"/>
      <w:cols w:space="720" w:num="1"/>
      <w:docGrid w:type="linesAndChars" w:linePitch="592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文星标宋">
    <w:altName w:val="Arial Unicode MS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napToGrid/>
      <w:ind w:left="210" w:leftChars="100" w:right="210" w:rightChars="100"/>
      <w:jc w:val="right"/>
      <w:rPr>
        <w:rFonts w:hint="eastAsia" w:ascii="宋体" w:hAnsi="宋体"/>
      </w:rPr>
    </w:pP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napToGrid/>
      <w:ind w:left="210" w:leftChars="100" w:right="210" w:rightChars="100"/>
      <w:jc w:val="right"/>
      <w:rPr>
        <w:rFonts w:hint="eastAsia" w:ascii="宋体" w:hAnsi="宋体"/>
      </w:rPr>
    </w:pPr>
    <w:r>
      <w:rPr>
        <w:rStyle w:val="7"/>
        <w:rFonts w:hint="eastAsia" w:ascii="宋体" w:hAnsi="宋体"/>
        <w:sz w:val="28"/>
        <w:szCs w:val="28"/>
        <w:lang w:val="en-US" w:eastAsia="zh-CN"/>
      </w:rPr>
      <w:t xml:space="preserve"> </w:t>
    </w: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napToGrid/>
      <w:ind w:left="210" w:leftChars="100" w:right="210" w:rightChars="100"/>
      <w:jc w:val="right"/>
      <w:rPr>
        <w:rFonts w:hint="eastAsia" w:ascii="宋体" w:hAnsi="宋体"/>
      </w:rPr>
    </w:pPr>
    <w:r>
      <w:rPr>
        <w:rFonts w:hint="eastAsia"/>
        <w:lang w:val="en-US" w:eastAsia="zh-CN"/>
      </w:rPr>
      <w:t xml:space="preserve">                                                                </w:t>
    </w:r>
    <w:r>
      <w:rPr>
        <w:rStyle w:val="7"/>
        <w:rFonts w:hint="eastAsia" w:ascii="宋体" w:hAnsi="宋体"/>
        <w:sz w:val="28"/>
        <w:szCs w:val="28"/>
        <w:lang w:val="en-US" w:eastAsia="zh-CN"/>
      </w:rPr>
      <w:t xml:space="preserve"> </w:t>
    </w:r>
    <w:r>
      <w:rPr>
        <w:rStyle w:val="7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7"/>
        <w:rFonts w:ascii="宋体" w:hAnsi="宋体"/>
        <w:sz w:val="28"/>
        <w:szCs w:val="28"/>
      </w:rPr>
      <w:t>7</w:t>
    </w:r>
    <w:r>
      <w:rPr>
        <w:rFonts w:ascii="宋体" w:hAnsi="宋体"/>
        <w:sz w:val="28"/>
        <w:szCs w:val="28"/>
      </w:rPr>
      <w:fldChar w:fldCharType="end"/>
    </w:r>
    <w:r>
      <w:rPr>
        <w:rStyle w:val="7"/>
        <w:rFonts w:hint="eastAsia" w:ascii="宋体" w:hAnsi="宋体"/>
        <w:sz w:val="28"/>
        <w:szCs w:val="28"/>
      </w:rPr>
      <w:t xml:space="preserve"> —</w:t>
    </w:r>
  </w:p>
  <w:p>
    <w:pPr>
      <w:pStyle w:val="3"/>
      <w:rPr>
        <w:rFonts w:hint="default" w:eastAsia="宋体"/>
        <w:lang w:val="en-US" w:eastAsia="zh-C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zOTc3YjI1NTE1ZjMzZTJkYzQ4ZTZiODcwMTgyZWQifQ=="/>
  </w:docVars>
  <w:rsids>
    <w:rsidRoot w:val="18870E6F"/>
    <w:rsid w:val="18870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2024-05-08T08:08:00Z</dcterms:created>
  <dc:creator>W</dc:creator>
  <cp:lastModifiedBy>W</cp:lastModifiedBy>
  <dcterms:modified xsi:type="dcterms:W3CDTF">2024-05-08T08:13:44Z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3D2709954AB846B1BE0D29840FFCC529_11</vt:lpwstr>
  </property>
</Properties>
</file>